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4" w:type="dxa"/>
        <w:tblInd w:w="-398" w:type="dxa"/>
        <w:tblLook w:val="01E0" w:firstRow="1" w:lastRow="1" w:firstColumn="1" w:lastColumn="1" w:noHBand="0" w:noVBand="0"/>
      </w:tblPr>
      <w:tblGrid>
        <w:gridCol w:w="4334"/>
        <w:gridCol w:w="5670"/>
      </w:tblGrid>
      <w:tr w:rsidR="00E37E24" w:rsidTr="002E4FFB">
        <w:trPr>
          <w:trHeight w:val="1276"/>
        </w:trPr>
        <w:tc>
          <w:tcPr>
            <w:tcW w:w="4334" w:type="dxa"/>
          </w:tcPr>
          <w:p w:rsidR="00E37E24" w:rsidRPr="00E37E24" w:rsidRDefault="00E37E24" w:rsidP="00E37E24">
            <w:pPr>
              <w:jc w:val="center"/>
              <w:rPr>
                <w:sz w:val="26"/>
                <w:szCs w:val="26"/>
                <w:lang w:val="vi-VN"/>
              </w:rPr>
            </w:pPr>
            <w:r w:rsidRPr="00E37E24">
              <w:rPr>
                <w:sz w:val="26"/>
                <w:szCs w:val="26"/>
              </w:rPr>
              <w:t xml:space="preserve">UBND </w:t>
            </w:r>
            <w:r w:rsidRPr="00E37E24">
              <w:rPr>
                <w:sz w:val="26"/>
                <w:szCs w:val="26"/>
                <w:lang w:val="vi-VN"/>
              </w:rPr>
              <w:t>TỈNH THỪA THIÊN HUẾ</w:t>
            </w:r>
          </w:p>
          <w:p w:rsidR="00E37E24" w:rsidRPr="0052092D" w:rsidRDefault="00E37E24" w:rsidP="00E37E24">
            <w:pPr>
              <w:jc w:val="center"/>
              <w:rPr>
                <w:sz w:val="26"/>
                <w:szCs w:val="26"/>
                <w:lang w:val="vi-VN"/>
              </w:rPr>
            </w:pPr>
            <w:r w:rsidRPr="00B5173C">
              <w:rPr>
                <w:b/>
                <w:sz w:val="26"/>
                <w:szCs w:val="26"/>
              </w:rPr>
              <w:t xml:space="preserve"> </w:t>
            </w:r>
            <w:r>
              <w:rPr>
                <w:b/>
                <w:sz w:val="26"/>
                <w:szCs w:val="26"/>
                <w:lang w:val="vi-VN"/>
              </w:rPr>
              <w:t>SỞ DU LỊCH</w:t>
            </w:r>
          </w:p>
          <w:p w:rsidR="00E37E24" w:rsidRPr="005F0803" w:rsidRDefault="00E37E24" w:rsidP="00CD6A03">
            <w:pPr>
              <w:jc w:val="center"/>
              <w:rPr>
                <w:b/>
                <w:sz w:val="26"/>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953770</wp:posOffset>
                      </wp:positionH>
                      <wp:positionV relativeFrom="paragraph">
                        <wp:posOffset>25399</wp:posOffset>
                      </wp:positionV>
                      <wp:extent cx="733425" cy="0"/>
                      <wp:effectExtent l="0" t="0" r="2857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F4268"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1pt,2pt" to="13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v1Gg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"/>
                  </w:pict>
                </mc:Fallback>
              </mc:AlternateContent>
            </w:r>
          </w:p>
          <w:p w:rsidR="00E37E24" w:rsidRPr="00C92B03" w:rsidRDefault="00E37E24" w:rsidP="00CD6A03">
            <w:pPr>
              <w:jc w:val="center"/>
              <w:rPr>
                <w:sz w:val="26"/>
              </w:rPr>
            </w:pPr>
            <w:r w:rsidRPr="005F0803">
              <w:rPr>
                <w:sz w:val="26"/>
              </w:rPr>
              <w:t xml:space="preserve">Số:   </w:t>
            </w:r>
            <w:r>
              <w:rPr>
                <w:sz w:val="26"/>
              </w:rPr>
              <w:t xml:space="preserve">  </w:t>
            </w:r>
            <w:r w:rsidRPr="005F0803">
              <w:rPr>
                <w:sz w:val="26"/>
              </w:rPr>
              <w:t xml:space="preserve">  /</w:t>
            </w:r>
            <w:r>
              <w:rPr>
                <w:sz w:val="26"/>
              </w:rPr>
              <w:t>HD-</w:t>
            </w:r>
            <w:r>
              <w:rPr>
                <w:sz w:val="26"/>
                <w:lang w:val="vi-VN"/>
              </w:rPr>
              <w:t>SDL</w:t>
            </w:r>
          </w:p>
        </w:tc>
        <w:tc>
          <w:tcPr>
            <w:tcW w:w="5670" w:type="dxa"/>
          </w:tcPr>
          <w:p w:rsidR="00E37E24" w:rsidRPr="005F0803" w:rsidRDefault="00E37E24" w:rsidP="00E37E24">
            <w:pPr>
              <w:jc w:val="center"/>
              <w:rPr>
                <w:b/>
              </w:rPr>
            </w:pPr>
            <w:r w:rsidRPr="005F0803">
              <w:rPr>
                <w:b/>
                <w:sz w:val="26"/>
              </w:rPr>
              <w:t xml:space="preserve">CỘNG HÒA XÃ HỘI CHỦ NGHĨA VIỆT </w:t>
            </w:r>
            <w:smartTag w:uri="urn:schemas-microsoft-com:office:smarttags" w:element="place">
              <w:smartTag w:uri="urn:schemas-microsoft-com:office:smarttags" w:element="country-region">
                <w:r w:rsidRPr="005F0803">
                  <w:rPr>
                    <w:b/>
                    <w:sz w:val="26"/>
                  </w:rPr>
                  <w:t>NAM</w:t>
                </w:r>
              </w:smartTag>
            </w:smartTag>
          </w:p>
          <w:p w:rsidR="00E37E24" w:rsidRPr="00B5173C" w:rsidRDefault="00E37E24" w:rsidP="00E37E24">
            <w:pPr>
              <w:jc w:val="center"/>
              <w:rPr>
                <w:b/>
                <w:sz w:val="28"/>
                <w:szCs w:val="28"/>
              </w:rPr>
            </w:pPr>
            <w:r>
              <w:rPr>
                <w:b/>
                <w:sz w:val="28"/>
                <w:szCs w:val="28"/>
              </w:rPr>
              <w:t xml:space="preserve">Độc lập </w:t>
            </w:r>
            <w:r>
              <w:rPr>
                <w:b/>
                <w:sz w:val="28"/>
                <w:szCs w:val="28"/>
                <w:lang w:val="vi-VN"/>
              </w:rPr>
              <w:t>-</w:t>
            </w:r>
            <w:r>
              <w:rPr>
                <w:b/>
                <w:sz w:val="28"/>
                <w:szCs w:val="28"/>
              </w:rPr>
              <w:t xml:space="preserve"> Tự do </w:t>
            </w:r>
            <w:r>
              <w:rPr>
                <w:b/>
                <w:sz w:val="28"/>
                <w:szCs w:val="28"/>
                <w:lang w:val="vi-VN"/>
              </w:rPr>
              <w:t>-</w:t>
            </w:r>
            <w:r w:rsidRPr="00B5173C">
              <w:rPr>
                <w:b/>
                <w:sz w:val="28"/>
                <w:szCs w:val="28"/>
              </w:rPr>
              <w:t xml:space="preserve"> Hạnh phúc</w:t>
            </w:r>
          </w:p>
          <w:p w:rsidR="00E37E24" w:rsidRDefault="00E37E24" w:rsidP="00CD6A03">
            <w:pPr>
              <w:jc w:val="cente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696595</wp:posOffset>
                      </wp:positionH>
                      <wp:positionV relativeFrom="paragraph">
                        <wp:posOffset>26669</wp:posOffset>
                      </wp:positionV>
                      <wp:extent cx="208597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7FF95" id="Straight Connector 8"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85pt,2.1pt" to="219.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"/>
                  </w:pict>
                </mc:Fallback>
              </mc:AlternateContent>
            </w:r>
          </w:p>
          <w:p w:rsidR="00E37E24" w:rsidRPr="00C92B03" w:rsidRDefault="00E37E24" w:rsidP="00CD6A03">
            <w:pPr>
              <w:jc w:val="center"/>
              <w:rPr>
                <w:i/>
                <w:sz w:val="26"/>
              </w:rPr>
            </w:pPr>
            <w:r>
              <w:rPr>
                <w:i/>
                <w:sz w:val="26"/>
                <w:lang w:val="vi-VN"/>
              </w:rPr>
              <w:t xml:space="preserve">         </w:t>
            </w:r>
            <w:r w:rsidRPr="005F0803">
              <w:rPr>
                <w:i/>
                <w:sz w:val="26"/>
              </w:rPr>
              <w:t xml:space="preserve">Thừa Thiên Huế, ngày </w:t>
            </w:r>
            <w:r>
              <w:rPr>
                <w:i/>
                <w:sz w:val="26"/>
              </w:rPr>
              <w:t xml:space="preserve">  </w:t>
            </w:r>
            <w:r>
              <w:rPr>
                <w:i/>
                <w:sz w:val="26"/>
                <w:lang w:val="vi-VN"/>
              </w:rPr>
              <w:t xml:space="preserve"> </w:t>
            </w:r>
            <w:r>
              <w:rPr>
                <w:i/>
                <w:sz w:val="26"/>
              </w:rPr>
              <w:t xml:space="preserve">  tháng</w:t>
            </w:r>
            <w:r>
              <w:rPr>
                <w:i/>
                <w:sz w:val="26"/>
                <w:lang w:val="vi-VN"/>
              </w:rPr>
              <w:t xml:space="preserve"> </w:t>
            </w:r>
            <w:r>
              <w:rPr>
                <w:i/>
                <w:sz w:val="26"/>
                <w:lang w:val="en-GB"/>
              </w:rPr>
              <w:t>3</w:t>
            </w:r>
            <w:r>
              <w:rPr>
                <w:i/>
                <w:sz w:val="26"/>
              </w:rPr>
              <w:t xml:space="preserve"> </w:t>
            </w:r>
            <w:r w:rsidRPr="005F0803">
              <w:rPr>
                <w:i/>
                <w:sz w:val="26"/>
              </w:rPr>
              <w:t xml:space="preserve">năm </w:t>
            </w:r>
            <w:r>
              <w:rPr>
                <w:i/>
                <w:sz w:val="26"/>
                <w:lang w:val="vi-VN"/>
              </w:rPr>
              <w:t>2021</w:t>
            </w:r>
          </w:p>
        </w:tc>
      </w:tr>
    </w:tbl>
    <w:p w:rsidR="00E37E24" w:rsidRDefault="00E37E24" w:rsidP="00E37E24">
      <w:pPr>
        <w:tabs>
          <w:tab w:val="left" w:pos="1560"/>
        </w:tabs>
        <w:jc w:val="both"/>
        <w:rPr>
          <w:sz w:val="28"/>
          <w:szCs w:val="28"/>
        </w:rPr>
      </w:pPr>
      <w:r>
        <w:rPr>
          <w:sz w:val="28"/>
          <w:szCs w:val="28"/>
        </w:rPr>
        <w:tab/>
      </w:r>
    </w:p>
    <w:p w:rsidR="00E37E24" w:rsidRDefault="00E37E24" w:rsidP="00E37E24">
      <w:pPr>
        <w:tabs>
          <w:tab w:val="left" w:pos="1560"/>
        </w:tabs>
        <w:jc w:val="both"/>
        <w:rPr>
          <w:sz w:val="28"/>
          <w:szCs w:val="28"/>
        </w:rPr>
      </w:pPr>
      <w:r w:rsidRPr="00984D65">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701040</wp:posOffset>
                </wp:positionH>
                <wp:positionV relativeFrom="paragraph">
                  <wp:posOffset>55880</wp:posOffset>
                </wp:positionV>
                <wp:extent cx="847725" cy="323850"/>
                <wp:effectExtent l="9525" t="13970" r="9525" b="50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23850"/>
                        </a:xfrm>
                        <a:prstGeom prst="rect">
                          <a:avLst/>
                        </a:prstGeom>
                        <a:solidFill>
                          <a:srgbClr val="FFFFFF"/>
                        </a:solidFill>
                        <a:ln w="9525">
                          <a:solidFill>
                            <a:srgbClr val="000000"/>
                          </a:solidFill>
                          <a:miter lim="800000"/>
                          <a:headEnd/>
                          <a:tailEnd/>
                        </a:ln>
                      </wps:spPr>
                      <wps:txbx>
                        <w:txbxContent>
                          <w:p w:rsidR="00E37E24" w:rsidRPr="00A964F7" w:rsidRDefault="00E37E24" w:rsidP="00E37E24">
                            <w:pPr>
                              <w:jc w:val="center"/>
                              <w:rPr>
                                <w:sz w:val="28"/>
                              </w:rPr>
                            </w:pPr>
                            <w:r w:rsidRPr="00A964F7">
                              <w:rPr>
                                <w:sz w:val="28"/>
                              </w:rPr>
                              <w:t>Dự thảo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55.2pt;margin-top:4.4pt;width:66.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">
                <v:textbox>
                  <w:txbxContent>
                    <w:p w:rsidR="00E37E24" w:rsidRPr="00A964F7" w:rsidRDefault="00E37E24" w:rsidP="00E37E24">
                      <w:pPr>
                        <w:jc w:val="center"/>
                        <w:rPr>
                          <w:sz w:val="28"/>
                        </w:rPr>
                      </w:pPr>
                      <w:r w:rsidRPr="00A964F7">
                        <w:rPr>
                          <w:sz w:val="28"/>
                        </w:rPr>
                        <w:t>Dự thảo</w:t>
                      </w:r>
                    </w:p>
                  </w:txbxContent>
                </v:textbox>
              </v:shape>
            </w:pict>
          </mc:Fallback>
        </mc:AlternateContent>
      </w:r>
    </w:p>
    <w:tbl>
      <w:tblPr>
        <w:tblW w:w="9747" w:type="dxa"/>
        <w:jc w:val="center"/>
        <w:tblLook w:val="01E0" w:firstRow="1" w:lastRow="1" w:firstColumn="1" w:lastColumn="1" w:noHBand="0" w:noVBand="0"/>
      </w:tblPr>
      <w:tblGrid>
        <w:gridCol w:w="9747"/>
      </w:tblGrid>
      <w:tr w:rsidR="00E37E24" w:rsidRPr="00F9431B" w:rsidTr="00CD6A03">
        <w:trPr>
          <w:trHeight w:val="1381"/>
          <w:jc w:val="center"/>
        </w:trPr>
        <w:tc>
          <w:tcPr>
            <w:tcW w:w="9747" w:type="dxa"/>
            <w:shd w:val="clear" w:color="auto" w:fill="auto"/>
          </w:tcPr>
          <w:p w:rsidR="00E37E24" w:rsidRPr="00F9431B" w:rsidRDefault="00E37E24" w:rsidP="00CD6A03">
            <w:pPr>
              <w:rPr>
                <w:sz w:val="28"/>
                <w:szCs w:val="28"/>
              </w:rPr>
            </w:pPr>
            <w:r w:rsidRPr="00F9431B">
              <w:rPr>
                <w:sz w:val="28"/>
                <w:szCs w:val="28"/>
              </w:rPr>
              <w:tab/>
            </w:r>
            <w:r w:rsidRPr="00F9431B">
              <w:rPr>
                <w:sz w:val="28"/>
                <w:szCs w:val="28"/>
              </w:rPr>
              <w:tab/>
            </w:r>
            <w:r w:rsidRPr="00F9431B">
              <w:rPr>
                <w:sz w:val="28"/>
                <w:szCs w:val="28"/>
              </w:rPr>
              <w:tab/>
            </w:r>
          </w:p>
          <w:p w:rsidR="00E37E24" w:rsidRPr="00F9431B" w:rsidRDefault="00E37E24" w:rsidP="00CD6A03">
            <w:pPr>
              <w:jc w:val="center"/>
              <w:rPr>
                <w:b/>
                <w:sz w:val="28"/>
                <w:szCs w:val="28"/>
              </w:rPr>
            </w:pPr>
            <w:r w:rsidRPr="00F9431B">
              <w:rPr>
                <w:b/>
                <w:sz w:val="28"/>
                <w:szCs w:val="28"/>
              </w:rPr>
              <w:t>HƯỚNG DẪN</w:t>
            </w:r>
            <w:bookmarkStart w:id="0" w:name="_GoBack"/>
            <w:bookmarkEnd w:id="0"/>
          </w:p>
          <w:p w:rsidR="00E37E24" w:rsidRDefault="00E37E24" w:rsidP="00E37E24">
            <w:pPr>
              <w:ind w:left="230"/>
              <w:jc w:val="center"/>
              <w:rPr>
                <w:sz w:val="28"/>
                <w:szCs w:val="28"/>
                <w:lang w:val="nb-NO"/>
              </w:rPr>
            </w:pPr>
            <w:r>
              <w:rPr>
                <w:sz w:val="28"/>
                <w:szCs w:val="28"/>
              </w:rPr>
              <w:t>Cách thức hỗ trợ triển khai</w:t>
            </w:r>
            <w:r w:rsidRPr="00F9431B">
              <w:rPr>
                <w:sz w:val="28"/>
                <w:szCs w:val="28"/>
              </w:rPr>
              <w:t xml:space="preserve"> Quyết định số </w:t>
            </w:r>
            <w:r w:rsidRPr="00F9431B">
              <w:rPr>
                <w:sz w:val="28"/>
                <w:szCs w:val="28"/>
                <w:lang w:val="nb-NO"/>
              </w:rPr>
              <w:t>52/2019/QĐ-UBND ngày 13</w:t>
            </w:r>
            <w:r>
              <w:rPr>
                <w:sz w:val="28"/>
                <w:szCs w:val="28"/>
                <w:lang w:val="nb-NO"/>
              </w:rPr>
              <w:t>/9/</w:t>
            </w:r>
            <w:r w:rsidRPr="00F9431B">
              <w:rPr>
                <w:sz w:val="28"/>
                <w:szCs w:val="28"/>
                <w:lang w:val="nb-NO"/>
              </w:rPr>
              <w:t>2019</w:t>
            </w:r>
            <w:r>
              <w:rPr>
                <w:sz w:val="28"/>
                <w:szCs w:val="28"/>
                <w:lang w:val="nb-NO"/>
              </w:rPr>
              <w:t xml:space="preserve"> </w:t>
            </w:r>
          </w:p>
          <w:p w:rsidR="00E37E24" w:rsidRPr="00F9431B" w:rsidRDefault="00E37E24" w:rsidP="00E37E24">
            <w:pPr>
              <w:ind w:left="230"/>
              <w:jc w:val="center"/>
              <w:rPr>
                <w:sz w:val="28"/>
                <w:szCs w:val="28"/>
                <w:lang w:val="af-ZA"/>
              </w:rPr>
            </w:pPr>
            <w:r w:rsidRPr="00F9431B">
              <w:rPr>
                <w:sz w:val="28"/>
                <w:szCs w:val="28"/>
                <w:lang w:val="nb-NO"/>
              </w:rPr>
              <w:t xml:space="preserve">của UBND </w:t>
            </w:r>
            <w:r>
              <w:rPr>
                <w:sz w:val="28"/>
                <w:szCs w:val="28"/>
                <w:lang w:val="nb-NO"/>
              </w:rPr>
              <w:t xml:space="preserve">tỉnh về </w:t>
            </w:r>
            <w:r w:rsidRPr="00F9431B">
              <w:rPr>
                <w:sz w:val="28"/>
                <w:szCs w:val="28"/>
                <w:lang w:val="nb-NO"/>
              </w:rPr>
              <w:t>ban hành quy định về điều kiện hỗ trợ và trách nhiệm thi hành chính sách hỗ trợ phát triển du lịch cộng đồng tỉnh Thừa Thiên Huế đến năm 2025</w:t>
            </w:r>
          </w:p>
          <w:p w:rsidR="00E37E24" w:rsidRPr="00F9431B" w:rsidRDefault="00E37E24" w:rsidP="00CD6A03">
            <w:pPr>
              <w:jc w:val="center"/>
              <w:rPr>
                <w:b/>
                <w:sz w:val="28"/>
                <w:szCs w:val="28"/>
                <w:lang w:val="af-ZA"/>
              </w:rPr>
            </w:pPr>
            <w:r w:rsidRPr="00F9431B">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2284095</wp:posOffset>
                      </wp:positionH>
                      <wp:positionV relativeFrom="paragraph">
                        <wp:posOffset>55245</wp:posOffset>
                      </wp:positionV>
                      <wp:extent cx="1712595" cy="0"/>
                      <wp:effectExtent l="8255" t="11430" r="1270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F3A9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85pt,4.35pt" to="314.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iP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"/>
                  </w:pict>
                </mc:Fallback>
              </mc:AlternateContent>
            </w:r>
          </w:p>
        </w:tc>
      </w:tr>
    </w:tbl>
    <w:p w:rsidR="00E37E24" w:rsidRPr="00B5487D" w:rsidRDefault="00E37E24" w:rsidP="00E37E24">
      <w:pPr>
        <w:jc w:val="center"/>
        <w:rPr>
          <w:sz w:val="2"/>
          <w:szCs w:val="28"/>
          <w:lang w:val="nb-NO"/>
        </w:rPr>
      </w:pPr>
    </w:p>
    <w:p w:rsidR="00E37E24" w:rsidRPr="00977252" w:rsidRDefault="00E37E24" w:rsidP="00E37E24">
      <w:pPr>
        <w:spacing w:before="120" w:after="120"/>
        <w:ind w:firstLine="720"/>
        <w:jc w:val="both"/>
        <w:rPr>
          <w:sz w:val="28"/>
          <w:szCs w:val="28"/>
          <w:lang w:val="nb-NO"/>
        </w:rPr>
      </w:pPr>
      <w:r w:rsidRPr="00F9431B">
        <w:rPr>
          <w:sz w:val="28"/>
          <w:szCs w:val="28"/>
          <w:lang w:val="nb-NO"/>
        </w:rPr>
        <w:t>Căn c</w:t>
      </w:r>
      <w:r>
        <w:rPr>
          <w:sz w:val="28"/>
          <w:szCs w:val="28"/>
          <w:lang w:val="nb-NO"/>
        </w:rPr>
        <w:t xml:space="preserve">ứ Nghị quyết số 05/2019/NQ-HĐND </w:t>
      </w:r>
      <w:r w:rsidRPr="00F9431B">
        <w:rPr>
          <w:sz w:val="28"/>
          <w:szCs w:val="28"/>
          <w:lang w:val="nb-NO"/>
        </w:rPr>
        <w:t>ngày 09 thá</w:t>
      </w:r>
      <w:r>
        <w:rPr>
          <w:sz w:val="28"/>
          <w:szCs w:val="28"/>
          <w:lang w:val="nb-NO"/>
        </w:rPr>
        <w:t>ng 7 năm 2019 của HĐND tỉnh về q</w:t>
      </w:r>
      <w:r w:rsidRPr="00F9431B">
        <w:rPr>
          <w:sz w:val="28"/>
          <w:szCs w:val="28"/>
          <w:lang w:val="nb-NO"/>
        </w:rPr>
        <w:t xml:space="preserve">uy định một số chính sách hỗ trợ phát triển du lịch cộng đồng tỉnh Thừa Thiên Huế đến năm 2025; Quyết định số 52/2019/QĐ-UBND ngày 13 tháng 9 năm 2019 của UBND tỉnh về ban hành quy định về điều kiện hỗ trợ và trách nhiệm thi hành chính sách hỗ trợ phát triển du lịch cộng đồng tỉnh Thừa Thiên Huế đến năm 2025; </w:t>
      </w:r>
      <w:r w:rsidRPr="00977252">
        <w:rPr>
          <w:sz w:val="28"/>
          <w:szCs w:val="28"/>
          <w:lang w:val="nb-NO"/>
        </w:rPr>
        <w:t>Sở Du lịch ban hành hướng dẫn quy trình thực hiện hỗ trợ như sau:</w:t>
      </w:r>
    </w:p>
    <w:p w:rsidR="00E37E24" w:rsidRPr="0020332D" w:rsidRDefault="00E37E24" w:rsidP="00E37E24">
      <w:pPr>
        <w:ind w:firstLine="720"/>
        <w:rPr>
          <w:b/>
          <w:spacing w:val="-6"/>
          <w:sz w:val="28"/>
          <w:szCs w:val="28"/>
          <w:lang w:val="nb-NO"/>
        </w:rPr>
      </w:pPr>
      <w:r>
        <w:rPr>
          <w:b/>
          <w:spacing w:val="-6"/>
          <w:sz w:val="28"/>
          <w:szCs w:val="28"/>
          <w:lang w:val="nb-NO"/>
        </w:rPr>
        <w:t xml:space="preserve">                                                   </w:t>
      </w:r>
      <w:r w:rsidRPr="0020332D">
        <w:rPr>
          <w:b/>
          <w:spacing w:val="-6"/>
          <w:sz w:val="28"/>
          <w:szCs w:val="28"/>
          <w:lang w:val="nb-NO"/>
        </w:rPr>
        <w:t>PHẦN I</w:t>
      </w:r>
    </w:p>
    <w:p w:rsidR="00E37E24" w:rsidRDefault="00E37E24" w:rsidP="00E37E24">
      <w:pPr>
        <w:jc w:val="center"/>
        <w:outlineLvl w:val="1"/>
        <w:rPr>
          <w:b/>
          <w:color w:val="000000"/>
          <w:sz w:val="28"/>
          <w:szCs w:val="28"/>
          <w:lang w:val="de-DE"/>
        </w:rPr>
      </w:pPr>
      <w:r w:rsidRPr="0020332D">
        <w:rPr>
          <w:b/>
          <w:color w:val="000000"/>
          <w:sz w:val="28"/>
          <w:szCs w:val="28"/>
          <w:lang w:val="de-DE"/>
        </w:rPr>
        <w:t>MỘT SỐ HƯỚNG DẪN CHUNG</w:t>
      </w:r>
    </w:p>
    <w:p w:rsidR="00E37E24" w:rsidRPr="0020332D" w:rsidRDefault="00E37E24" w:rsidP="00E37E24">
      <w:pPr>
        <w:jc w:val="center"/>
        <w:outlineLvl w:val="1"/>
        <w:rPr>
          <w:b/>
          <w:color w:val="000000"/>
          <w:sz w:val="28"/>
          <w:szCs w:val="28"/>
          <w:lang w:val="de-DE"/>
        </w:rPr>
      </w:pPr>
    </w:p>
    <w:p w:rsidR="00E37E24" w:rsidRDefault="00E37E24" w:rsidP="00B73121">
      <w:pPr>
        <w:numPr>
          <w:ilvl w:val="0"/>
          <w:numId w:val="1"/>
        </w:numPr>
        <w:tabs>
          <w:tab w:val="left" w:pos="993"/>
        </w:tabs>
        <w:spacing w:before="120" w:after="120"/>
        <w:ind w:left="0" w:firstLine="709"/>
        <w:jc w:val="both"/>
        <w:rPr>
          <w:color w:val="000000"/>
          <w:sz w:val="28"/>
          <w:szCs w:val="28"/>
          <w:lang w:val="de-DE"/>
        </w:rPr>
      </w:pPr>
      <w:r w:rsidRPr="00F9431B">
        <w:rPr>
          <w:color w:val="000000"/>
          <w:sz w:val="28"/>
          <w:szCs w:val="28"/>
          <w:lang w:val="de-DE"/>
        </w:rPr>
        <w:t>Các điểm du lịch, các hạng mục đề xuất hỗ trợ được áp dụng cho các đối tượng tại Khoản 2, Đi</w:t>
      </w:r>
      <w:r>
        <w:rPr>
          <w:color w:val="000000"/>
          <w:sz w:val="28"/>
          <w:szCs w:val="28"/>
          <w:lang w:val="de-DE"/>
        </w:rPr>
        <w:t>ều 1</w:t>
      </w:r>
      <w:r w:rsidRPr="00C127FB">
        <w:rPr>
          <w:color w:val="000000"/>
          <w:sz w:val="28"/>
          <w:szCs w:val="28"/>
          <w:lang w:val="de-DE"/>
        </w:rPr>
        <w:t xml:space="preserve">của </w:t>
      </w:r>
      <w:r w:rsidRPr="00C127FB">
        <w:rPr>
          <w:sz w:val="28"/>
          <w:szCs w:val="28"/>
        </w:rPr>
        <w:t xml:space="preserve">Quyết định số </w:t>
      </w:r>
      <w:r w:rsidRPr="00C127FB">
        <w:rPr>
          <w:sz w:val="28"/>
          <w:szCs w:val="28"/>
          <w:lang w:val="nb-NO"/>
        </w:rPr>
        <w:t>52/2019/QĐ-UBND ngày 13 tháng 9 năm 2019 (gọi tắt là Quyết định 52)</w:t>
      </w:r>
      <w:r w:rsidRPr="00F9431B">
        <w:rPr>
          <w:color w:val="000000"/>
          <w:sz w:val="28"/>
          <w:szCs w:val="28"/>
          <w:lang w:val="de-DE"/>
        </w:rPr>
        <w:t xml:space="preserve"> phải đảm bảo các điều kiện như phù hợp với quy hoạch, kế hoạch phát triển du lịch của địa phương, đảm bảo hiệu quả đầu tư, kinh doanh, an ninh, an toàn,...</w:t>
      </w:r>
    </w:p>
    <w:p w:rsidR="00E37E24" w:rsidRPr="00E37E24" w:rsidRDefault="00E37E24" w:rsidP="00B73121">
      <w:pPr>
        <w:pStyle w:val="BodyTextIndent2"/>
        <w:numPr>
          <w:ilvl w:val="0"/>
          <w:numId w:val="1"/>
        </w:numPr>
        <w:tabs>
          <w:tab w:val="left" w:pos="993"/>
        </w:tabs>
        <w:spacing w:before="120" w:line="240" w:lineRule="auto"/>
        <w:ind w:left="0" w:firstLine="709"/>
        <w:jc w:val="both"/>
        <w:rPr>
          <w:sz w:val="28"/>
          <w:szCs w:val="28"/>
        </w:rPr>
      </w:pPr>
      <w:r w:rsidRPr="00E37E24">
        <w:rPr>
          <w:sz w:val="28"/>
          <w:szCs w:val="28"/>
        </w:rPr>
        <w:t>Mỗi điểm du lịch chỉ được ngân sách nhà nước hỗ trợ một lần theo nội dung quy định của chính sách này. Trường hợp cùng một nội dung, đối tượng được hỗ trợ theo quy định tại chính sách này thì không được hỗ trợ theo các quy định khác và ngược lại. Trường hợp thuộc đối tượng đồng thời đáp ứng điều kiện của các mức hỗ trợ khác nhau trong cùng một nội dung hỗ trợ theo quy định của chính sách này và các chính sách hỗ trợ khác có liên quan thì được chọn mức hỗ trợ cao nhất.</w:t>
      </w:r>
    </w:p>
    <w:p w:rsidR="00E37E24" w:rsidRDefault="00E37E24" w:rsidP="00B73121">
      <w:pPr>
        <w:numPr>
          <w:ilvl w:val="0"/>
          <w:numId w:val="1"/>
        </w:numPr>
        <w:tabs>
          <w:tab w:val="left" w:pos="993"/>
        </w:tabs>
        <w:spacing w:before="120" w:after="120"/>
        <w:ind w:left="0" w:firstLine="709"/>
        <w:jc w:val="both"/>
        <w:rPr>
          <w:sz w:val="28"/>
          <w:szCs w:val="28"/>
          <w:lang w:val="af-ZA"/>
        </w:rPr>
      </w:pPr>
      <w:r w:rsidRPr="00937DC7">
        <w:rPr>
          <w:sz w:val="28"/>
          <w:szCs w:val="28"/>
          <w:lang w:val="de-DE"/>
        </w:rPr>
        <w:t>Nguồn Ngân sách cấp tỉnh thực hiện đầu tư phát triển (Khoản 1,2,3,4,5 Điều 3, Quyết định 52) được cân đối, giao UBND cấp huyện làm chủ đầu tư thực hiện. Nguồn vốn sự nghiệp</w:t>
      </w:r>
      <w:r>
        <w:rPr>
          <w:sz w:val="28"/>
          <w:szCs w:val="28"/>
          <w:lang w:val="de-DE"/>
        </w:rPr>
        <w:t xml:space="preserve"> </w:t>
      </w:r>
      <w:r w:rsidRPr="00937DC7">
        <w:rPr>
          <w:sz w:val="28"/>
          <w:szCs w:val="28"/>
          <w:lang w:val="de-DE"/>
        </w:rPr>
        <w:t>(Khoản 6,7 Điều 3, Điều 4, Điều 5) được Sở Tài chính ghi vốn trên cơ sở đề x</w:t>
      </w:r>
      <w:r>
        <w:rPr>
          <w:sz w:val="28"/>
          <w:szCs w:val="28"/>
          <w:lang w:val="de-DE"/>
        </w:rPr>
        <w:t>uất của các đơn vị có liên quan</w:t>
      </w:r>
      <w:r w:rsidRPr="00F9431B">
        <w:rPr>
          <w:sz w:val="28"/>
          <w:szCs w:val="28"/>
          <w:lang w:val="af-ZA"/>
        </w:rPr>
        <w:t>.</w:t>
      </w:r>
    </w:p>
    <w:p w:rsidR="00E37E24" w:rsidRPr="00710230" w:rsidRDefault="00E37E24" w:rsidP="00B73121">
      <w:pPr>
        <w:numPr>
          <w:ilvl w:val="0"/>
          <w:numId w:val="1"/>
        </w:numPr>
        <w:tabs>
          <w:tab w:val="left" w:pos="993"/>
        </w:tabs>
        <w:spacing w:before="120" w:after="120"/>
        <w:ind w:left="0" w:firstLine="709"/>
        <w:jc w:val="both"/>
        <w:rPr>
          <w:sz w:val="28"/>
          <w:szCs w:val="28"/>
          <w:lang w:val="nl-NL"/>
        </w:rPr>
      </w:pPr>
      <w:r w:rsidRPr="00F9431B">
        <w:rPr>
          <w:sz w:val="28"/>
          <w:szCs w:val="28"/>
          <w:lang w:val="af-ZA"/>
        </w:rPr>
        <w:t xml:space="preserve"> </w:t>
      </w:r>
      <w:r w:rsidRPr="00710230">
        <w:rPr>
          <w:sz w:val="28"/>
          <w:szCs w:val="28"/>
          <w:lang w:val="nl-NL"/>
        </w:rPr>
        <w:t>Lập, phân bổ dự toán và quyết toán ngân sách nhà nước:</w:t>
      </w:r>
    </w:p>
    <w:p w:rsidR="00E37E24" w:rsidRDefault="00E37E24" w:rsidP="00B73121">
      <w:pPr>
        <w:spacing w:before="120" w:after="120"/>
        <w:ind w:firstLine="709"/>
        <w:jc w:val="both"/>
        <w:rPr>
          <w:sz w:val="28"/>
          <w:szCs w:val="28"/>
          <w:lang w:val="nl-NL"/>
        </w:rPr>
      </w:pPr>
      <w:r>
        <w:rPr>
          <w:sz w:val="28"/>
          <w:szCs w:val="28"/>
          <w:lang w:val="nl-NL"/>
        </w:rPr>
        <w:t>Việc lập dự toán, phân bổ dự toán, chấp hành dự toán và quyết toán kinh phí thực hiện Chính sách phát triển du lịch cộng đồng (</w:t>
      </w:r>
      <w:r>
        <w:rPr>
          <w:i/>
          <w:sz w:val="28"/>
          <w:szCs w:val="28"/>
          <w:lang w:val="nl-NL"/>
        </w:rPr>
        <w:t>sau đây gọi là Chính sách</w:t>
      </w:r>
      <w:r>
        <w:rPr>
          <w:sz w:val="28"/>
          <w:szCs w:val="28"/>
          <w:lang w:val="nl-NL"/>
        </w:rPr>
        <w:t xml:space="preserve">) thực hiện theo quy định của Luật Ngân sách nhà nước, các văn bản hướng dẫn Luật và cơ chế quản lý, điều hành thực hiện các chương trình mục tiêu quốc gia, </w:t>
      </w:r>
      <w:r>
        <w:rPr>
          <w:sz w:val="28"/>
          <w:szCs w:val="28"/>
          <w:lang w:val="nl-NL"/>
        </w:rPr>
        <w:lastRenderedPageBreak/>
        <w:t>chương trình mục tiêu. Các cơ quan, đơn vị được phân bổ và giao dự toán thực hiện Chính sách chịu trách nhiệm quản lý, sử dụng và quyế</w:t>
      </w:r>
      <w:r>
        <w:rPr>
          <w:sz w:val="28"/>
          <w:szCs w:val="28"/>
          <w:lang w:val="nl-NL"/>
        </w:rPr>
        <w:t>t toán theo quy định. Cụ thể như</w:t>
      </w:r>
      <w:r>
        <w:rPr>
          <w:sz w:val="28"/>
          <w:szCs w:val="28"/>
          <w:lang w:val="nl-NL"/>
        </w:rPr>
        <w:t xml:space="preserve"> sau:</w:t>
      </w:r>
    </w:p>
    <w:p w:rsidR="00E37E24" w:rsidRDefault="00E37E24" w:rsidP="00B73121">
      <w:pPr>
        <w:spacing w:before="120" w:after="120"/>
        <w:ind w:firstLine="709"/>
        <w:jc w:val="both"/>
        <w:rPr>
          <w:sz w:val="28"/>
          <w:szCs w:val="28"/>
          <w:lang w:val="nl-NL"/>
        </w:rPr>
      </w:pPr>
      <w:r>
        <w:rPr>
          <w:sz w:val="28"/>
          <w:szCs w:val="28"/>
          <w:lang w:val="nl-NL"/>
        </w:rPr>
        <w:t>a) Về lập dự toán</w:t>
      </w:r>
    </w:p>
    <w:p w:rsidR="00E37E24" w:rsidRPr="00710230" w:rsidRDefault="00E37E24" w:rsidP="00B73121">
      <w:pPr>
        <w:tabs>
          <w:tab w:val="left" w:pos="993"/>
        </w:tabs>
        <w:spacing w:before="120" w:after="120"/>
        <w:ind w:firstLine="709"/>
        <w:jc w:val="both"/>
        <w:rPr>
          <w:sz w:val="28"/>
          <w:szCs w:val="28"/>
          <w:lang w:val="de-DE"/>
        </w:rPr>
      </w:pPr>
      <w:r>
        <w:rPr>
          <w:sz w:val="28"/>
          <w:szCs w:val="28"/>
          <w:lang w:val="nl-NL"/>
        </w:rPr>
        <w:t xml:space="preserve">- Hằng năm, vào thời điểm lập dự toán thu, chi ngân sách nhà nước tỉnh, căn cứ văn bản hướng dẫn của Sở Du lịch về xây dựng kế hoạch thực hiện Chính sách, UBND các huyện lập dự toán kinh phí thực hiện Chính sách, trong đó xác định cụ thể kinh phí ngân sách tỉnh hỗ trợ gửi Sở Du lịch xem xét, tổng hợp </w:t>
      </w:r>
      <w:r w:rsidRPr="00733672">
        <w:rPr>
          <w:sz w:val="28"/>
          <w:szCs w:val="28"/>
          <w:lang w:val="af-ZA"/>
        </w:rPr>
        <w:t>trước ngày 15/9 hàng năm</w:t>
      </w:r>
      <w:r w:rsidRPr="00733672">
        <w:rPr>
          <w:sz w:val="28"/>
          <w:szCs w:val="28"/>
          <w:lang w:val="nl-NL"/>
        </w:rPr>
        <w:t>.</w:t>
      </w:r>
    </w:p>
    <w:p w:rsidR="00E37E24" w:rsidRDefault="00E37E24" w:rsidP="00B73121">
      <w:pPr>
        <w:spacing w:before="120" w:after="120"/>
        <w:ind w:firstLine="709"/>
        <w:jc w:val="both"/>
        <w:rPr>
          <w:sz w:val="28"/>
          <w:szCs w:val="28"/>
          <w:lang w:val="nl-NL"/>
        </w:rPr>
      </w:pPr>
      <w:r>
        <w:rPr>
          <w:sz w:val="28"/>
          <w:szCs w:val="28"/>
          <w:lang w:val="nl-NL"/>
        </w:rPr>
        <w:t xml:space="preserve">- Trên cơ sở dự toán kinh phí của các huyện, cùng với dự toán nhiệm vụ chi thực hiện Chính sách của Sở Du lịch, </w:t>
      </w:r>
      <w:r>
        <w:rPr>
          <w:sz w:val="28"/>
          <w:szCs w:val="28"/>
          <w:lang w:val="vi-VN"/>
        </w:rPr>
        <w:t xml:space="preserve">Sở Du lịch </w:t>
      </w:r>
      <w:r>
        <w:rPr>
          <w:sz w:val="28"/>
          <w:szCs w:val="28"/>
          <w:lang w:val="nl-NL"/>
        </w:rPr>
        <w:t>tổng hợp d</w:t>
      </w:r>
      <w:r>
        <w:rPr>
          <w:sz w:val="28"/>
          <w:szCs w:val="28"/>
          <w:lang w:val="vi-VN"/>
        </w:rPr>
        <w:t xml:space="preserve">ự toán </w:t>
      </w:r>
      <w:r>
        <w:rPr>
          <w:sz w:val="28"/>
          <w:szCs w:val="28"/>
          <w:lang w:val="nl-NL"/>
        </w:rPr>
        <w:t>kinh phí</w:t>
      </w:r>
      <w:r>
        <w:rPr>
          <w:sz w:val="28"/>
          <w:szCs w:val="28"/>
          <w:lang w:val="vi-VN"/>
        </w:rPr>
        <w:t xml:space="preserve"> </w:t>
      </w:r>
      <w:r>
        <w:rPr>
          <w:sz w:val="28"/>
          <w:szCs w:val="28"/>
          <w:lang w:val="nl-NL"/>
        </w:rPr>
        <w:t xml:space="preserve">thực hiện Chính sách </w:t>
      </w:r>
      <w:r>
        <w:rPr>
          <w:sz w:val="28"/>
          <w:szCs w:val="28"/>
          <w:lang w:val="vi-VN"/>
        </w:rPr>
        <w:t>gửi Sở Tài chính</w:t>
      </w:r>
      <w:r>
        <w:rPr>
          <w:sz w:val="28"/>
          <w:szCs w:val="28"/>
          <w:lang w:val="nl-NL"/>
        </w:rPr>
        <w:t xml:space="preserve">, </w:t>
      </w:r>
      <w:r>
        <w:rPr>
          <w:sz w:val="28"/>
          <w:szCs w:val="28"/>
          <w:lang w:val="vi-VN"/>
        </w:rPr>
        <w:t>Sở Kế hoạch và Đầu tư</w:t>
      </w:r>
      <w:r>
        <w:rPr>
          <w:sz w:val="28"/>
          <w:szCs w:val="28"/>
          <w:lang w:val="nl-NL"/>
        </w:rPr>
        <w:t xml:space="preserve"> (</w:t>
      </w:r>
      <w:r>
        <w:rPr>
          <w:i/>
          <w:sz w:val="28"/>
          <w:szCs w:val="28"/>
          <w:lang w:val="nl-NL"/>
        </w:rPr>
        <w:t>nếu đề xuất thực hiện lồng ghép với các chương trình mục tiêu</w:t>
      </w:r>
      <w:r>
        <w:rPr>
          <w:sz w:val="28"/>
          <w:szCs w:val="28"/>
          <w:lang w:val="nl-NL"/>
        </w:rPr>
        <w:t>)</w:t>
      </w:r>
      <w:r>
        <w:rPr>
          <w:sz w:val="28"/>
          <w:szCs w:val="28"/>
          <w:lang w:val="vi-VN"/>
        </w:rPr>
        <w:t xml:space="preserve"> để tổng hợp, </w:t>
      </w:r>
      <w:r>
        <w:rPr>
          <w:sz w:val="28"/>
          <w:szCs w:val="28"/>
          <w:lang w:val="nl-NL"/>
        </w:rPr>
        <w:t>báo cáo UBND tỉnh trình HĐND tỉnh quyết định.</w:t>
      </w:r>
    </w:p>
    <w:p w:rsidR="00E37E24" w:rsidRDefault="00E37E24" w:rsidP="00B73121">
      <w:pPr>
        <w:spacing w:before="120" w:after="120"/>
        <w:ind w:firstLine="709"/>
        <w:jc w:val="both"/>
        <w:rPr>
          <w:sz w:val="28"/>
          <w:szCs w:val="28"/>
          <w:lang w:val="nl-NL"/>
        </w:rPr>
      </w:pPr>
      <w:r>
        <w:rPr>
          <w:sz w:val="28"/>
          <w:szCs w:val="28"/>
          <w:lang w:val="nl-NL"/>
        </w:rPr>
        <w:t>b) Về phân bổ và giao dự toán</w:t>
      </w:r>
    </w:p>
    <w:p w:rsidR="00E37E24" w:rsidRDefault="00E37E24" w:rsidP="00B73121">
      <w:pPr>
        <w:spacing w:before="120" w:after="120"/>
        <w:ind w:firstLine="709"/>
        <w:jc w:val="both"/>
        <w:rPr>
          <w:sz w:val="28"/>
          <w:szCs w:val="28"/>
          <w:lang w:val="nl-NL"/>
        </w:rPr>
      </w:pPr>
      <w:r>
        <w:rPr>
          <w:sz w:val="28"/>
          <w:szCs w:val="28"/>
          <w:lang w:val="nl-NL"/>
        </w:rPr>
        <w:t xml:space="preserve">Căn cứ dự toán ngân sách tỉnh và thông báo kinh phí sự nghiệp ngân sách trung ương hỗ trợ thực hiện Chương trình mục tiêu quốc gia xây dựng nông thôn mới, Chương trình mục tiêu phát triển văn hóa và các chương trình, dự án khác (nếu có), Sở Tài chính thông báo bổ sung có mục tiêu cho ngân sách cấp huyện để thực hiện. </w:t>
      </w:r>
    </w:p>
    <w:p w:rsidR="00E37E24" w:rsidRDefault="00E37E24" w:rsidP="00B73121">
      <w:pPr>
        <w:spacing w:before="120" w:after="120"/>
        <w:ind w:firstLine="709"/>
        <w:jc w:val="both"/>
        <w:rPr>
          <w:sz w:val="28"/>
          <w:szCs w:val="28"/>
          <w:lang w:val="de-DE"/>
        </w:rPr>
      </w:pPr>
      <w:r>
        <w:rPr>
          <w:sz w:val="28"/>
          <w:szCs w:val="28"/>
          <w:lang w:val="de-DE"/>
        </w:rPr>
        <w:t xml:space="preserve">c) Về quyết toán kinh phí </w:t>
      </w:r>
    </w:p>
    <w:p w:rsidR="00E37E24" w:rsidRPr="00710230" w:rsidRDefault="00E37E24" w:rsidP="00B73121">
      <w:pPr>
        <w:spacing w:before="120" w:after="120"/>
        <w:ind w:firstLine="709"/>
        <w:jc w:val="both"/>
        <w:rPr>
          <w:sz w:val="28"/>
          <w:szCs w:val="28"/>
          <w:lang w:val="de-DE"/>
        </w:rPr>
      </w:pPr>
      <w:r>
        <w:rPr>
          <w:sz w:val="28"/>
          <w:szCs w:val="28"/>
          <w:lang w:val="de-DE"/>
        </w:rPr>
        <w:t>Việc quyết toán kinh phí thực hiện Chính sách được thực hiện theo quy định của Luật Ngân sách nhà nước, các văn bản hướng dẫn Luật và Mục lục ngân sách nhà nước hiện hành. Ủy ban nhân dân cấp huyện quyết toán nguồn kinh phí thực hiện Chính sách tại địa phương và tổng hợp quyết toán vào ngân sách huyện, gửi Sở Tài chính để tổng hợp vào quyết toán ngân sách tỉnh.</w:t>
      </w:r>
    </w:p>
    <w:p w:rsidR="00E37E24" w:rsidRPr="00E22D8E" w:rsidRDefault="00E37E24" w:rsidP="00B73121">
      <w:pPr>
        <w:tabs>
          <w:tab w:val="left" w:pos="993"/>
        </w:tabs>
        <w:spacing w:before="120" w:after="120"/>
        <w:ind w:firstLine="709"/>
        <w:jc w:val="both"/>
        <w:rPr>
          <w:sz w:val="28"/>
          <w:szCs w:val="28"/>
          <w:lang w:val="af-ZA"/>
        </w:rPr>
      </w:pPr>
      <w:r>
        <w:rPr>
          <w:sz w:val="28"/>
          <w:szCs w:val="28"/>
          <w:lang w:val="af-ZA"/>
        </w:rPr>
        <w:t>5</w:t>
      </w:r>
      <w:r w:rsidRPr="00F9431B">
        <w:rPr>
          <w:sz w:val="28"/>
          <w:szCs w:val="28"/>
          <w:lang w:val="nb-NO"/>
        </w:rPr>
        <w:t>. Các tổ chức, cá nhân kinh doanh chịu trách nhiệm trước pháp luật về tính xác thực của các thông tin ghi trong hồ sơ đề nghị hỗ trợ đầu tư, kinh doanh.</w:t>
      </w:r>
    </w:p>
    <w:p w:rsidR="00E37E24" w:rsidRPr="0020332D" w:rsidRDefault="00E37E24" w:rsidP="00E37E24">
      <w:pPr>
        <w:ind w:firstLine="720"/>
        <w:jc w:val="center"/>
        <w:rPr>
          <w:b/>
          <w:sz w:val="28"/>
          <w:szCs w:val="28"/>
          <w:lang w:val="nb-NO"/>
        </w:rPr>
      </w:pPr>
      <w:r w:rsidRPr="0020332D">
        <w:rPr>
          <w:b/>
          <w:sz w:val="28"/>
          <w:szCs w:val="28"/>
          <w:lang w:val="nb-NO"/>
        </w:rPr>
        <w:t>PHẦN II</w:t>
      </w:r>
    </w:p>
    <w:p w:rsidR="00E37E24" w:rsidRPr="0020332D" w:rsidRDefault="00E37E24" w:rsidP="00E37E24">
      <w:pPr>
        <w:ind w:firstLine="720"/>
        <w:jc w:val="center"/>
        <w:rPr>
          <w:b/>
          <w:sz w:val="28"/>
          <w:szCs w:val="28"/>
          <w:lang w:val="nb-NO"/>
        </w:rPr>
      </w:pPr>
      <w:r>
        <w:rPr>
          <w:b/>
          <w:sz w:val="28"/>
          <w:szCs w:val="28"/>
          <w:lang w:val="nb-NO"/>
        </w:rPr>
        <w:t xml:space="preserve">QUY </w:t>
      </w:r>
      <w:r w:rsidRPr="0020332D">
        <w:rPr>
          <w:b/>
          <w:sz w:val="28"/>
          <w:szCs w:val="28"/>
          <w:lang w:val="nb-NO"/>
        </w:rPr>
        <w:t>TRÌNH</w:t>
      </w:r>
      <w:r>
        <w:rPr>
          <w:b/>
          <w:sz w:val="28"/>
          <w:szCs w:val="28"/>
          <w:lang w:val="nb-NO"/>
        </w:rPr>
        <w:t>, THỦ TỤC</w:t>
      </w:r>
      <w:r w:rsidRPr="0020332D">
        <w:rPr>
          <w:b/>
          <w:sz w:val="28"/>
          <w:szCs w:val="28"/>
          <w:lang w:val="nb-NO"/>
        </w:rPr>
        <w:t xml:space="preserve"> THỰC HIỆN</w:t>
      </w:r>
      <w:r>
        <w:rPr>
          <w:b/>
          <w:sz w:val="28"/>
          <w:szCs w:val="28"/>
          <w:lang w:val="nb-NO"/>
        </w:rPr>
        <w:t xml:space="preserve"> HỖ TRỢ</w:t>
      </w:r>
    </w:p>
    <w:p w:rsidR="00E37E24" w:rsidRPr="00B5487D" w:rsidRDefault="00E37E24" w:rsidP="00B73121">
      <w:pPr>
        <w:spacing w:before="120" w:after="120"/>
        <w:ind w:firstLine="709"/>
        <w:jc w:val="both"/>
        <w:rPr>
          <w:rFonts w:ascii="Times New Roman Bold" w:hAnsi="Times New Roman Bold"/>
          <w:b/>
          <w:sz w:val="28"/>
          <w:szCs w:val="28"/>
          <w:lang w:val="nl-NL"/>
        </w:rPr>
      </w:pPr>
      <w:r w:rsidRPr="00B5487D">
        <w:rPr>
          <w:rFonts w:ascii="Times New Roman Bold" w:hAnsi="Times New Roman Bold"/>
          <w:b/>
          <w:sz w:val="28"/>
          <w:szCs w:val="28"/>
        </w:rPr>
        <w:t xml:space="preserve">A. </w:t>
      </w:r>
      <w:r w:rsidRPr="00B5487D">
        <w:rPr>
          <w:rFonts w:ascii="Times New Roman Bold" w:hAnsi="Times New Roman Bold"/>
          <w:b/>
          <w:sz w:val="28"/>
          <w:szCs w:val="28"/>
          <w:lang w:val="nl-NL"/>
        </w:rPr>
        <w:t>Hướng dẫn về sử dụng kinh phí đầu tư phát triển trong thực hiện Chính sách</w:t>
      </w:r>
    </w:p>
    <w:p w:rsidR="00E37E24" w:rsidRPr="003A4036" w:rsidRDefault="00E37E24" w:rsidP="00B73121">
      <w:pPr>
        <w:spacing w:before="120" w:after="120"/>
        <w:ind w:firstLine="709"/>
        <w:jc w:val="both"/>
        <w:rPr>
          <w:sz w:val="28"/>
          <w:szCs w:val="28"/>
        </w:rPr>
      </w:pPr>
      <w:r w:rsidRPr="003A4036">
        <w:rPr>
          <w:sz w:val="28"/>
          <w:szCs w:val="28"/>
        </w:rPr>
        <w:t>Thực hiện theo Luật Đầu tư công</w:t>
      </w:r>
      <w:r>
        <w:rPr>
          <w:sz w:val="28"/>
          <w:szCs w:val="28"/>
        </w:rPr>
        <w:t>.</w:t>
      </w:r>
    </w:p>
    <w:p w:rsidR="00E37E24" w:rsidRDefault="00E37E24" w:rsidP="00B73121">
      <w:pPr>
        <w:spacing w:before="120" w:after="120"/>
        <w:ind w:firstLine="709"/>
        <w:jc w:val="both"/>
        <w:rPr>
          <w:b/>
          <w:sz w:val="28"/>
          <w:szCs w:val="28"/>
          <w:lang w:val="nl-NL"/>
        </w:rPr>
      </w:pPr>
      <w:r>
        <w:rPr>
          <w:b/>
          <w:sz w:val="28"/>
          <w:szCs w:val="28"/>
        </w:rPr>
        <w:t xml:space="preserve">B. </w:t>
      </w:r>
      <w:r>
        <w:rPr>
          <w:b/>
          <w:sz w:val="28"/>
          <w:szCs w:val="28"/>
          <w:lang w:val="nl-NL"/>
        </w:rPr>
        <w:t>Hướng dẫn về sử dụng kinh phí sự nghiệp ngân sách nhà nước trong thực hiện Chính sách</w:t>
      </w:r>
    </w:p>
    <w:p w:rsidR="00E37E24" w:rsidRDefault="00E37E24" w:rsidP="00B73121">
      <w:pPr>
        <w:spacing w:before="120" w:after="120"/>
        <w:ind w:firstLine="709"/>
        <w:jc w:val="both"/>
        <w:rPr>
          <w:b/>
          <w:sz w:val="28"/>
          <w:szCs w:val="28"/>
        </w:rPr>
      </w:pPr>
      <w:r>
        <w:rPr>
          <w:b/>
          <w:sz w:val="28"/>
          <w:szCs w:val="28"/>
        </w:rPr>
        <w:t>I. Nguồn kinh phí thực hiện Chính sách</w:t>
      </w:r>
    </w:p>
    <w:p w:rsidR="00E37E24" w:rsidRDefault="00E37E24" w:rsidP="00B73121">
      <w:pPr>
        <w:spacing w:before="120" w:after="120"/>
        <w:ind w:firstLine="709"/>
        <w:jc w:val="both"/>
        <w:rPr>
          <w:sz w:val="28"/>
          <w:szCs w:val="28"/>
        </w:rPr>
      </w:pPr>
      <w:r>
        <w:rPr>
          <w:sz w:val="28"/>
          <w:szCs w:val="28"/>
        </w:rPr>
        <w:t>1. Nguồn NSNN</w:t>
      </w:r>
    </w:p>
    <w:p w:rsidR="00E37E24" w:rsidRDefault="00E37E24" w:rsidP="00B73121">
      <w:pPr>
        <w:spacing w:before="120" w:after="120"/>
        <w:ind w:firstLine="709"/>
        <w:jc w:val="both"/>
        <w:rPr>
          <w:sz w:val="28"/>
          <w:szCs w:val="28"/>
        </w:rPr>
      </w:pPr>
      <w:r>
        <w:rPr>
          <w:sz w:val="28"/>
          <w:szCs w:val="28"/>
        </w:rPr>
        <w:t>a) Ngân sách trung ương</w:t>
      </w:r>
    </w:p>
    <w:p w:rsidR="00E37E24" w:rsidRDefault="00E37E24" w:rsidP="00B73121">
      <w:pPr>
        <w:spacing w:before="120" w:after="120"/>
        <w:ind w:firstLine="709"/>
        <w:jc w:val="both"/>
        <w:rPr>
          <w:sz w:val="28"/>
          <w:szCs w:val="28"/>
        </w:rPr>
      </w:pPr>
      <w:r>
        <w:rPr>
          <w:sz w:val="28"/>
          <w:szCs w:val="28"/>
        </w:rPr>
        <w:lastRenderedPageBreak/>
        <w:t>Bố trí từ nguồn hỗ trợ của Ngân sách trung ương thông qua thực hiện lồng ghép nguồn lực từ Chương trình mục tiêu quốc gia xây dựng nông thôn mới, Chương trình mục tiêu phát triển văn hóa và các chương trình mục tiêu, chương trình, dự án có liên quan khác.</w:t>
      </w:r>
    </w:p>
    <w:p w:rsidR="00E37E24" w:rsidRDefault="00E37E24" w:rsidP="00B73121">
      <w:pPr>
        <w:spacing w:before="120" w:after="120"/>
        <w:ind w:firstLine="709"/>
        <w:jc w:val="both"/>
        <w:rPr>
          <w:sz w:val="28"/>
          <w:szCs w:val="28"/>
        </w:rPr>
      </w:pPr>
      <w:r>
        <w:rPr>
          <w:sz w:val="28"/>
          <w:szCs w:val="28"/>
        </w:rPr>
        <w:t>b) Ngân sách tỉnh</w:t>
      </w:r>
    </w:p>
    <w:p w:rsidR="00E37E24" w:rsidRDefault="00E37E24" w:rsidP="00B73121">
      <w:pPr>
        <w:spacing w:before="120" w:after="120"/>
        <w:ind w:firstLine="709"/>
        <w:jc w:val="both"/>
        <w:rPr>
          <w:sz w:val="28"/>
          <w:szCs w:val="28"/>
        </w:rPr>
      </w:pPr>
      <w:r>
        <w:rPr>
          <w:sz w:val="28"/>
          <w:szCs w:val="28"/>
        </w:rPr>
        <w:t>- Bố trí kinh phí trong dự toán chi ngân sách nhà nước hàng năm của các Sở, ngành để thực hiện nhiệm vụ được giao trong triển khai thực hiện Chính sách;</w:t>
      </w:r>
    </w:p>
    <w:p w:rsidR="00E37E24" w:rsidRDefault="00E37E24" w:rsidP="00B73121">
      <w:pPr>
        <w:spacing w:before="120" w:after="120"/>
        <w:ind w:firstLine="709"/>
        <w:jc w:val="both"/>
        <w:rPr>
          <w:sz w:val="28"/>
          <w:szCs w:val="28"/>
        </w:rPr>
      </w:pPr>
      <w:r>
        <w:rPr>
          <w:sz w:val="28"/>
          <w:szCs w:val="28"/>
        </w:rPr>
        <w:t>- Bố trí kinh phí có mục tiêu cho các huyện, thị xã và Thành phố Huế để triển khai các chính sách hỗ trợ.</w:t>
      </w:r>
    </w:p>
    <w:p w:rsidR="00E37E24" w:rsidRDefault="00E37E24" w:rsidP="00B73121">
      <w:pPr>
        <w:spacing w:before="120" w:after="120"/>
        <w:ind w:firstLine="709"/>
        <w:jc w:val="both"/>
        <w:rPr>
          <w:sz w:val="28"/>
          <w:szCs w:val="28"/>
        </w:rPr>
      </w:pPr>
      <w:r>
        <w:rPr>
          <w:sz w:val="28"/>
          <w:szCs w:val="28"/>
        </w:rPr>
        <w:t>c) Ngân sách huyện, thị xã và thành phố Huế (sau đây gọi chung là các huyện)</w:t>
      </w:r>
    </w:p>
    <w:p w:rsidR="00E37E24" w:rsidRDefault="00E37E24" w:rsidP="00B73121">
      <w:pPr>
        <w:spacing w:before="120" w:after="120"/>
        <w:ind w:firstLine="709"/>
        <w:jc w:val="both"/>
        <w:rPr>
          <w:sz w:val="28"/>
          <w:szCs w:val="28"/>
        </w:rPr>
      </w:pPr>
      <w:r>
        <w:rPr>
          <w:sz w:val="28"/>
          <w:szCs w:val="28"/>
        </w:rPr>
        <w:t>Đảm bảo nguồn lực từ ngân sách địa phương để thực hiện Chính sách tại địa phương theo quy định tại khoản 1 Điều 6 Nghị quyết số 05/2019/NQ-HĐND ngày 09/7/2019 của Hội đồng nhân dân tỉnh.</w:t>
      </w:r>
    </w:p>
    <w:p w:rsidR="00E37E24" w:rsidRDefault="00E37E24" w:rsidP="00B73121">
      <w:pPr>
        <w:spacing w:before="120" w:after="120"/>
        <w:ind w:firstLine="709"/>
        <w:jc w:val="both"/>
        <w:rPr>
          <w:sz w:val="28"/>
          <w:szCs w:val="28"/>
        </w:rPr>
      </w:pPr>
      <w:r>
        <w:rPr>
          <w:sz w:val="28"/>
          <w:szCs w:val="28"/>
        </w:rPr>
        <w:t>2. Nguồn vốn huy động, đóp góp của cá nhân, tổ chức trong và ngoài nước và các nguồn tài chính hợp pháp khác.</w:t>
      </w:r>
    </w:p>
    <w:p w:rsidR="00E37E24" w:rsidRPr="001973C9" w:rsidRDefault="00E37E24" w:rsidP="00B73121">
      <w:pPr>
        <w:spacing w:before="120" w:after="120"/>
        <w:ind w:firstLine="709"/>
        <w:jc w:val="both"/>
        <w:rPr>
          <w:b/>
          <w:sz w:val="28"/>
          <w:szCs w:val="28"/>
          <w:lang w:val="nl-NL"/>
        </w:rPr>
      </w:pPr>
      <w:r w:rsidRPr="001973C9">
        <w:rPr>
          <w:b/>
          <w:sz w:val="28"/>
          <w:szCs w:val="28"/>
          <w:lang w:val="nl-NL"/>
        </w:rPr>
        <w:t>II. Nguyên tắc hỗ trợ</w:t>
      </w:r>
    </w:p>
    <w:p w:rsidR="00E37E24" w:rsidRDefault="00E37E24" w:rsidP="00B73121">
      <w:pPr>
        <w:spacing w:before="120" w:after="120"/>
        <w:ind w:firstLine="709"/>
        <w:jc w:val="both"/>
        <w:rPr>
          <w:sz w:val="28"/>
          <w:szCs w:val="28"/>
          <w:lang w:val="nl-NL"/>
        </w:rPr>
      </w:pPr>
      <w:r>
        <w:rPr>
          <w:sz w:val="28"/>
          <w:szCs w:val="28"/>
          <w:lang w:val="nl-NL"/>
        </w:rPr>
        <w:t>- Căn cứ nhiệm vụ về phát triển du lịch cộng đồng trên địa bàn, UBND các huyện tổng hợp nhu cầu và xây dựng kế hoạch hỗ trợ theo các nội dung nhiệm vụ của Chính sách, trong đó xác định rõ nội dung hỗ trợ và mức hỗ trợ cụ thể, đảm bảo không vượt quá phạm vi, mức hỗ trợ tối đa theo quy định tại Nghị quyết số 05/2019/NQ-HĐND ngày 09/7/2019 của Hội đồng nhân dân tỉnh quy định một số chính sách hỗ trợ phát triển du lịch cộng đồng tỉnh Thừa Thiên Huế đến năm 2025.</w:t>
      </w:r>
    </w:p>
    <w:p w:rsidR="00E37E24" w:rsidRDefault="00E37E24" w:rsidP="00B73121">
      <w:pPr>
        <w:spacing w:before="120" w:after="120"/>
        <w:ind w:firstLine="709"/>
        <w:jc w:val="both"/>
        <w:rPr>
          <w:sz w:val="28"/>
          <w:szCs w:val="28"/>
          <w:lang w:val="nl-NL"/>
        </w:rPr>
      </w:pPr>
      <w:r>
        <w:rPr>
          <w:sz w:val="28"/>
          <w:szCs w:val="28"/>
          <w:lang w:val="nl-NL"/>
        </w:rPr>
        <w:t>- Các điểm du lịch cộng đồng; tổ chức, hộ gia đình, cá nhân tại các điểm du lịch cộng đồng được hỗ trợ thực hiện Chính sách khi đáp ứng đầy đủ các tiêu chí, điều kiện hỗ trợ quy định tại Điều 2, Quyết định số 52/2019/QĐ-UBND ngày 13/09/2019 quy định về điều kiện hỗ trợ và trách nhiệm thi hành chính sách hỗ trợ phát triển du lịch cộng đồng tỉnh Thừa Thiên Huế đến năm 2025.</w:t>
      </w:r>
    </w:p>
    <w:p w:rsidR="00E37E24" w:rsidRDefault="00E37E24" w:rsidP="00B73121">
      <w:pPr>
        <w:spacing w:before="120" w:after="120"/>
        <w:ind w:firstLine="709"/>
        <w:jc w:val="both"/>
        <w:rPr>
          <w:sz w:val="28"/>
          <w:szCs w:val="28"/>
          <w:lang w:val="nl-NL"/>
        </w:rPr>
      </w:pPr>
      <w:r>
        <w:rPr>
          <w:sz w:val="28"/>
          <w:szCs w:val="28"/>
          <w:lang w:val="nl-NL"/>
        </w:rPr>
        <w:t>- Kinh phí thực hiện hỗ trợ các chính sách phát triển du lịch cộng đồng phải được quản lý và sử dụng đúng mục đích, đúng đối tượng.</w:t>
      </w:r>
    </w:p>
    <w:p w:rsidR="00E37E24" w:rsidRPr="001973C9" w:rsidRDefault="00E37E24" w:rsidP="00B73121">
      <w:pPr>
        <w:spacing w:before="120" w:after="120"/>
        <w:ind w:firstLine="709"/>
        <w:jc w:val="both"/>
        <w:rPr>
          <w:b/>
          <w:sz w:val="28"/>
          <w:szCs w:val="28"/>
          <w:lang w:val="nl-NL"/>
        </w:rPr>
      </w:pPr>
      <w:r w:rsidRPr="001973C9">
        <w:rPr>
          <w:b/>
          <w:sz w:val="28"/>
          <w:szCs w:val="28"/>
          <w:lang w:val="nl-NL"/>
        </w:rPr>
        <w:t>III. Một số quy định cụ thể trong quản lý và sử dụng kinh phí</w:t>
      </w:r>
    </w:p>
    <w:p w:rsidR="00E37E24" w:rsidRPr="001E5E8B" w:rsidRDefault="00E37E24" w:rsidP="00B73121">
      <w:pPr>
        <w:numPr>
          <w:ilvl w:val="0"/>
          <w:numId w:val="2"/>
        </w:numPr>
        <w:tabs>
          <w:tab w:val="left" w:pos="993"/>
        </w:tabs>
        <w:spacing w:before="120" w:after="120"/>
        <w:ind w:left="0" w:firstLine="709"/>
        <w:jc w:val="both"/>
        <w:rPr>
          <w:sz w:val="28"/>
          <w:szCs w:val="28"/>
          <w:lang w:val="nl-NL"/>
        </w:rPr>
      </w:pPr>
      <w:r w:rsidRPr="00FF4254">
        <w:rPr>
          <w:b/>
          <w:sz w:val="28"/>
          <w:szCs w:val="28"/>
          <w:lang w:val="nl-NL"/>
        </w:rPr>
        <w:t>Hỗ trợ xây dựng bảng chỉ dẫn thuyết minh điểm đến:</w:t>
      </w:r>
      <w:r>
        <w:rPr>
          <w:b/>
          <w:i/>
          <w:sz w:val="28"/>
          <w:szCs w:val="28"/>
          <w:lang w:val="nl-NL"/>
        </w:rPr>
        <w:t xml:space="preserve"> </w:t>
      </w:r>
      <w:r>
        <w:rPr>
          <w:sz w:val="28"/>
          <w:szCs w:val="28"/>
          <w:lang w:val="nl-NL"/>
        </w:rPr>
        <w:t>gồm 03 bộ hồ sơ (có 01 bản chính) gửi đến cơ quan thẩm định là Sở Du lịch.</w:t>
      </w:r>
    </w:p>
    <w:p w:rsidR="00E37E24" w:rsidRDefault="00E37E24" w:rsidP="00B73121">
      <w:pPr>
        <w:spacing w:before="120" w:after="120"/>
        <w:ind w:firstLine="709"/>
        <w:jc w:val="both"/>
        <w:rPr>
          <w:sz w:val="28"/>
          <w:szCs w:val="28"/>
          <w:lang w:val="nl-NL"/>
        </w:rPr>
      </w:pPr>
      <w:r>
        <w:rPr>
          <w:sz w:val="28"/>
          <w:szCs w:val="28"/>
          <w:lang w:val="nl-NL"/>
        </w:rPr>
        <w:t>- Thành phần hồ sơ: văn bản đề nghị hỗ trợ của UBND cấp huyện trên cơ sở đề xuất của UBND cấp xã; văn bản đề xuất của UBND cấp xã; khái toán kinh phí và bản thiết kế các nội dung, hạng mục cần hỗ trợ.</w:t>
      </w:r>
    </w:p>
    <w:p w:rsidR="00E37E24" w:rsidRDefault="00E37E24" w:rsidP="00B73121">
      <w:pPr>
        <w:spacing w:before="120" w:after="120"/>
        <w:ind w:firstLine="709"/>
        <w:jc w:val="both"/>
        <w:rPr>
          <w:sz w:val="28"/>
          <w:szCs w:val="28"/>
          <w:lang w:val="nl-NL"/>
        </w:rPr>
      </w:pPr>
      <w:r>
        <w:rPr>
          <w:sz w:val="28"/>
          <w:szCs w:val="28"/>
          <w:lang w:val="nl-NL"/>
        </w:rPr>
        <w:t>- Hồ sơ quyết toán kinh phí hỗ trợ gồm: các hồ sơ, thủ tục đề nghị theo hướng dẫn của Sở Du lịch; hồ sơ xác nhận khối lượng hoàn thành (</w:t>
      </w:r>
      <w:r>
        <w:rPr>
          <w:i/>
          <w:sz w:val="28"/>
          <w:szCs w:val="28"/>
          <w:lang w:val="nl-NL"/>
        </w:rPr>
        <w:t xml:space="preserve">UBND cấp huyện quy định cơ quan, đơn vị chịu trách nhiệm xác nhận việc xây xong bảng </w:t>
      </w:r>
      <w:r>
        <w:rPr>
          <w:i/>
          <w:sz w:val="28"/>
          <w:szCs w:val="28"/>
          <w:lang w:val="nl-NL"/>
        </w:rPr>
        <w:lastRenderedPageBreak/>
        <w:t>chỉ dẫn; kết quả nghiệm thu đối với từng điểm du lịch</w:t>
      </w:r>
      <w:r>
        <w:rPr>
          <w:sz w:val="28"/>
          <w:szCs w:val="28"/>
          <w:lang w:val="nl-NL"/>
        </w:rPr>
        <w:t>); chứng từ thanh toán chuyển khoản hoặc giấy biên nhận tiền hỗ trợ (tiền mặt) của đại diện tổ chức, hộ gia đình, cá nhân quản lý điểm đến.</w:t>
      </w:r>
    </w:p>
    <w:p w:rsidR="00E37E24" w:rsidRDefault="00E37E24" w:rsidP="00B73121">
      <w:pPr>
        <w:spacing w:before="120" w:after="120"/>
        <w:ind w:firstLine="709"/>
        <w:jc w:val="both"/>
        <w:rPr>
          <w:sz w:val="28"/>
          <w:szCs w:val="28"/>
          <w:lang w:val="nl-NL"/>
        </w:rPr>
      </w:pPr>
      <w:r>
        <w:rPr>
          <w:sz w:val="28"/>
          <w:szCs w:val="28"/>
          <w:lang w:val="nl-NL"/>
        </w:rPr>
        <w:t>- Trường hợp điểm đến do UBND cấp xã quản lý thì việc quản lý, sử dụng kinh phí hỗ trợ thực hiện theo Thông tư số 92/2017/TT-BTC ngày 18/92017 của Bộ Tài chính quy định</w:t>
      </w:r>
      <w:r>
        <w:rPr>
          <w:iCs/>
          <w:color w:val="000000"/>
          <w:sz w:val="28"/>
          <w:szCs w:val="28"/>
          <w:shd w:val="clear" w:color="auto" w:fill="FFFFFF"/>
          <w:lang w:val="nl-NL"/>
        </w:rPr>
        <w:t xml:space="preserve"> về lập dự toán, phân bổ và quyết toán kinh phí để thực hiện sửa chữa, bảo trì, cải tạo, nâng cấp, mở rộng cơ sở vật chất</w:t>
      </w:r>
      <w:r>
        <w:rPr>
          <w:sz w:val="28"/>
          <w:szCs w:val="28"/>
          <w:lang w:val="nl-NL"/>
        </w:rPr>
        <w:t>.</w:t>
      </w:r>
    </w:p>
    <w:p w:rsidR="00E37E24" w:rsidRPr="00FE64F5" w:rsidRDefault="00E37E24" w:rsidP="00B73121">
      <w:pPr>
        <w:spacing w:before="120" w:after="120"/>
        <w:ind w:firstLine="709"/>
        <w:jc w:val="both"/>
        <w:rPr>
          <w:spacing w:val="-6"/>
          <w:sz w:val="28"/>
          <w:szCs w:val="28"/>
          <w:lang w:val="nl-NL"/>
        </w:rPr>
      </w:pPr>
      <w:r w:rsidRPr="00FE64F5">
        <w:rPr>
          <w:spacing w:val="-6"/>
          <w:sz w:val="28"/>
          <w:szCs w:val="28"/>
          <w:lang w:val="nl-NL"/>
        </w:rPr>
        <w:t>- Mức hỗ trợ tối đa cho bảng chỉ dẫn, thuyết minh là 50 triệu đồng/điểm du lịch.</w:t>
      </w:r>
    </w:p>
    <w:p w:rsidR="00E37E24" w:rsidRPr="00D04533" w:rsidRDefault="00E37E24" w:rsidP="00B73121">
      <w:pPr>
        <w:numPr>
          <w:ilvl w:val="0"/>
          <w:numId w:val="2"/>
        </w:numPr>
        <w:tabs>
          <w:tab w:val="left" w:pos="993"/>
        </w:tabs>
        <w:spacing w:before="120" w:after="120"/>
        <w:ind w:left="0" w:firstLine="709"/>
        <w:jc w:val="both"/>
        <w:rPr>
          <w:sz w:val="28"/>
          <w:szCs w:val="28"/>
          <w:lang w:val="nl-NL"/>
        </w:rPr>
      </w:pPr>
      <w:r w:rsidRPr="00FF4254">
        <w:rPr>
          <w:b/>
          <w:sz w:val="28"/>
          <w:szCs w:val="28"/>
          <w:lang w:val="nl-NL"/>
        </w:rPr>
        <w:t>Hỗ trợ xây dựng cơ sở lưu trú trong dân (homestay) tại các điểm du lịch cộng đồng:</w:t>
      </w:r>
      <w:r>
        <w:rPr>
          <w:i/>
          <w:sz w:val="28"/>
          <w:szCs w:val="28"/>
          <w:lang w:val="nl-NL"/>
        </w:rPr>
        <w:t xml:space="preserve"> </w:t>
      </w:r>
      <w:r>
        <w:rPr>
          <w:sz w:val="28"/>
          <w:szCs w:val="28"/>
          <w:lang w:val="nl-NL"/>
        </w:rPr>
        <w:t>gồm 03 bộ hồ sơ (có 01 bản chính) gửi đến cơ quan thẩm định là Sở Du lịch.</w:t>
      </w:r>
    </w:p>
    <w:p w:rsidR="00E37E24" w:rsidRDefault="00E37E24" w:rsidP="00B73121">
      <w:pPr>
        <w:spacing w:before="120" w:after="120"/>
        <w:ind w:firstLine="709"/>
        <w:jc w:val="both"/>
        <w:rPr>
          <w:sz w:val="28"/>
          <w:szCs w:val="28"/>
          <w:lang w:val="nl-NL"/>
        </w:rPr>
      </w:pPr>
      <w:r>
        <w:rPr>
          <w:sz w:val="28"/>
          <w:szCs w:val="28"/>
          <w:lang w:val="nl-NL"/>
        </w:rPr>
        <w:t xml:space="preserve">- Cơ sở lưu trú phải đáp ứng đầy đủ các tiêu chuẩn, điều kiện được hỗ trợ như sau: </w:t>
      </w:r>
    </w:p>
    <w:p w:rsidR="00E37E24" w:rsidRPr="00937DC7" w:rsidRDefault="00E37E24" w:rsidP="00B73121">
      <w:pPr>
        <w:spacing w:before="120" w:after="120"/>
        <w:ind w:firstLine="709"/>
        <w:jc w:val="both"/>
        <w:rPr>
          <w:sz w:val="28"/>
          <w:szCs w:val="28"/>
          <w:lang w:val="af-ZA"/>
        </w:rPr>
      </w:pPr>
      <w:r>
        <w:rPr>
          <w:sz w:val="28"/>
          <w:szCs w:val="28"/>
          <w:lang w:val="af-ZA"/>
        </w:rPr>
        <w:t xml:space="preserve">+ </w:t>
      </w:r>
      <w:r w:rsidRPr="00937DC7">
        <w:rPr>
          <w:sz w:val="28"/>
          <w:szCs w:val="28"/>
          <w:lang w:val="af-ZA"/>
        </w:rPr>
        <w:t>D</w:t>
      </w:r>
      <w:r w:rsidR="00447E28">
        <w:rPr>
          <w:sz w:val="28"/>
          <w:szCs w:val="28"/>
          <w:lang w:val="af-ZA"/>
        </w:rPr>
        <w:t>iện tích tối thiểu của phòng: 8</w:t>
      </w:r>
      <w:r w:rsidRPr="00937DC7">
        <w:rPr>
          <w:sz w:val="28"/>
          <w:szCs w:val="28"/>
          <w:lang w:val="af-ZA"/>
        </w:rPr>
        <w:t>m</w:t>
      </w:r>
      <w:r w:rsidRPr="00937DC7">
        <w:rPr>
          <w:sz w:val="28"/>
          <w:szCs w:val="28"/>
          <w:vertAlign w:val="superscript"/>
          <w:lang w:val="af-ZA"/>
        </w:rPr>
        <w:t>2</w:t>
      </w:r>
    </w:p>
    <w:p w:rsidR="00E37E24" w:rsidRPr="00743010" w:rsidRDefault="00E37E24" w:rsidP="00B73121">
      <w:pPr>
        <w:spacing w:before="120" w:after="120"/>
        <w:ind w:firstLine="709"/>
        <w:jc w:val="both"/>
        <w:rPr>
          <w:sz w:val="28"/>
          <w:szCs w:val="28"/>
        </w:rPr>
      </w:pPr>
      <w:r>
        <w:rPr>
          <w:sz w:val="28"/>
          <w:szCs w:val="28"/>
          <w:lang w:val="af-ZA"/>
        </w:rPr>
        <w:tab/>
        <w:t xml:space="preserve">+ </w:t>
      </w:r>
      <w:r w:rsidRPr="00937DC7">
        <w:rPr>
          <w:sz w:val="28"/>
          <w:szCs w:val="28"/>
          <w:lang w:val="af-ZA"/>
        </w:rPr>
        <w:t xml:space="preserve">Các thiết bị cơ bản trong phòng: </w:t>
      </w:r>
      <w:r w:rsidRPr="00937DC7">
        <w:rPr>
          <w:sz w:val="28"/>
          <w:szCs w:val="28"/>
          <w:lang w:val="vi-VN"/>
        </w:rPr>
        <w:t>Có giường, đệm hoặc chiếu; có chă</w:t>
      </w:r>
      <w:r>
        <w:rPr>
          <w:sz w:val="28"/>
          <w:szCs w:val="28"/>
          <w:lang w:val="vi-VN"/>
        </w:rPr>
        <w:t>n, gối, màn, khăn mặt, khăn tắm</w:t>
      </w:r>
      <w:r>
        <w:rPr>
          <w:sz w:val="28"/>
          <w:szCs w:val="28"/>
        </w:rPr>
        <w:t>.</w:t>
      </w:r>
    </w:p>
    <w:p w:rsidR="00E37E24" w:rsidRDefault="00E37E24" w:rsidP="00B73121">
      <w:pPr>
        <w:spacing w:before="120" w:after="120"/>
        <w:ind w:firstLine="709"/>
        <w:jc w:val="both"/>
        <w:rPr>
          <w:sz w:val="28"/>
          <w:szCs w:val="28"/>
        </w:rPr>
      </w:pPr>
      <w:r>
        <w:rPr>
          <w:sz w:val="28"/>
          <w:szCs w:val="28"/>
          <w:lang w:val="af-ZA"/>
        </w:rPr>
        <w:t xml:space="preserve">+ </w:t>
      </w:r>
      <w:r w:rsidRPr="00937DC7">
        <w:rPr>
          <w:sz w:val="28"/>
          <w:szCs w:val="28"/>
          <w:lang w:val="af-ZA"/>
        </w:rPr>
        <w:t>Không gian sử dụng c</w:t>
      </w:r>
      <w:bookmarkStart w:id="1" w:name="khoan_1_27"/>
      <w:r>
        <w:rPr>
          <w:sz w:val="28"/>
          <w:szCs w:val="28"/>
          <w:lang w:val="af-ZA"/>
        </w:rPr>
        <w:t xml:space="preserve">hung của homestay phải đảm bảo: </w:t>
      </w:r>
      <w:r w:rsidRPr="00F9431B">
        <w:rPr>
          <w:sz w:val="28"/>
          <w:szCs w:val="28"/>
        </w:rPr>
        <w:t>Có đèn chiếu sáng, nước sạch.</w:t>
      </w:r>
      <w:bookmarkStart w:id="2" w:name="khoan_2_27"/>
      <w:bookmarkEnd w:id="1"/>
      <w:r>
        <w:rPr>
          <w:sz w:val="28"/>
          <w:szCs w:val="28"/>
          <w:lang w:val="af-ZA"/>
        </w:rPr>
        <w:t xml:space="preserve"> </w:t>
      </w:r>
      <w:r w:rsidRPr="00F9431B">
        <w:rPr>
          <w:sz w:val="28"/>
          <w:szCs w:val="28"/>
        </w:rPr>
        <w:t>Có khu vực sinh hoạt chung; có bếp, phòng tắm, phòng vệ sinh.</w:t>
      </w:r>
      <w:bookmarkEnd w:id="2"/>
    </w:p>
    <w:p w:rsidR="00E37E24" w:rsidRDefault="00E37E24" w:rsidP="00B73121">
      <w:pPr>
        <w:spacing w:before="120" w:after="120"/>
        <w:ind w:firstLine="709"/>
        <w:rPr>
          <w:sz w:val="28"/>
          <w:szCs w:val="28"/>
          <w:lang w:val="af-ZA"/>
        </w:rPr>
      </w:pPr>
      <w:r>
        <w:rPr>
          <w:sz w:val="28"/>
          <w:szCs w:val="28"/>
          <w:lang w:val="af-ZA"/>
        </w:rPr>
        <w:t>+ Đảm bảo an ninh, an toàn.</w:t>
      </w:r>
    </w:p>
    <w:p w:rsidR="00E37E24" w:rsidRPr="00911AE8" w:rsidRDefault="00E37E24" w:rsidP="00B73121">
      <w:pPr>
        <w:spacing w:before="120" w:after="120"/>
        <w:ind w:firstLine="709"/>
        <w:rPr>
          <w:sz w:val="28"/>
          <w:szCs w:val="28"/>
          <w:lang w:val="af-ZA"/>
        </w:rPr>
      </w:pPr>
      <w:r>
        <w:rPr>
          <w:sz w:val="28"/>
          <w:szCs w:val="28"/>
          <w:lang w:val="af-ZA"/>
        </w:rPr>
        <w:t xml:space="preserve">+ </w:t>
      </w:r>
      <w:r w:rsidRPr="00F9431B">
        <w:rPr>
          <w:sz w:val="28"/>
          <w:szCs w:val="28"/>
        </w:rPr>
        <w:t>Chủ kinh doanh đượ</w:t>
      </w:r>
      <w:r>
        <w:rPr>
          <w:sz w:val="28"/>
          <w:szCs w:val="28"/>
        </w:rPr>
        <w:t>c tập huấn về nghiệp vụ du lịch (nếu có)</w:t>
      </w:r>
    </w:p>
    <w:p w:rsidR="00E37E24" w:rsidRPr="00856B9B" w:rsidRDefault="00E37E24" w:rsidP="00B73121">
      <w:pPr>
        <w:numPr>
          <w:ilvl w:val="0"/>
          <w:numId w:val="3"/>
        </w:numPr>
        <w:tabs>
          <w:tab w:val="left" w:pos="851"/>
        </w:tabs>
        <w:spacing w:before="120" w:after="120"/>
        <w:ind w:left="0" w:firstLine="709"/>
        <w:jc w:val="both"/>
        <w:outlineLvl w:val="1"/>
        <w:rPr>
          <w:b/>
          <w:color w:val="000000"/>
          <w:sz w:val="28"/>
          <w:szCs w:val="28"/>
          <w:lang w:val="de-DE"/>
        </w:rPr>
      </w:pPr>
      <w:r>
        <w:rPr>
          <w:sz w:val="28"/>
          <w:szCs w:val="28"/>
          <w:lang w:val="af-ZA"/>
        </w:rPr>
        <w:t xml:space="preserve">Thành phần hồ sơ: </w:t>
      </w:r>
      <w:r>
        <w:rPr>
          <w:sz w:val="28"/>
          <w:szCs w:val="28"/>
          <w:lang w:val="de-DE"/>
        </w:rPr>
        <w:t>văn bản đề nghị hỗ trợ của UBND cấp huyện; đ</w:t>
      </w:r>
      <w:r w:rsidRPr="00F9431B">
        <w:rPr>
          <w:sz w:val="28"/>
          <w:szCs w:val="28"/>
          <w:lang w:val="de-DE"/>
        </w:rPr>
        <w:t>ơn đề nghị hỗ trợ xây dựng hoặc nâng cấp, sửa chữa homestay</w:t>
      </w:r>
      <w:r>
        <w:rPr>
          <w:sz w:val="28"/>
          <w:szCs w:val="28"/>
          <w:lang w:val="de-DE"/>
        </w:rPr>
        <w:t xml:space="preserve"> của đơn vị kinh doanh đối với chính quyền địa phương</w:t>
      </w:r>
      <w:r w:rsidRPr="00950331">
        <w:rPr>
          <w:sz w:val="28"/>
          <w:szCs w:val="28"/>
          <w:lang w:val="de-DE"/>
        </w:rPr>
        <w:t>;</w:t>
      </w:r>
      <w:r w:rsidRPr="00743010">
        <w:rPr>
          <w:sz w:val="28"/>
          <w:szCs w:val="28"/>
          <w:lang w:val="nl-NL"/>
        </w:rPr>
        <w:t xml:space="preserve"> </w:t>
      </w:r>
      <w:r>
        <w:rPr>
          <w:sz w:val="28"/>
          <w:szCs w:val="28"/>
          <w:lang w:val="nl-NL"/>
        </w:rPr>
        <w:t xml:space="preserve">hồ sơ thiết kế xây dựng, sửa chữa, nâng cấp và khái toán nhu cầu kinh phí có xác nhận của cơ quan hỗ trợ; </w:t>
      </w:r>
      <w:r>
        <w:rPr>
          <w:color w:val="000000"/>
          <w:sz w:val="28"/>
          <w:szCs w:val="28"/>
          <w:lang w:val="de-DE"/>
        </w:rPr>
        <w:t>b</w:t>
      </w:r>
      <w:r w:rsidRPr="00F9431B">
        <w:rPr>
          <w:color w:val="000000"/>
          <w:sz w:val="28"/>
          <w:szCs w:val="28"/>
          <w:lang w:val="de-DE"/>
        </w:rPr>
        <w:t xml:space="preserve">ản cam kết của </w:t>
      </w:r>
      <w:r>
        <w:rPr>
          <w:color w:val="000000"/>
          <w:sz w:val="28"/>
          <w:szCs w:val="28"/>
          <w:lang w:val="de-DE"/>
        </w:rPr>
        <w:t xml:space="preserve">đơn vị </w:t>
      </w:r>
      <w:r w:rsidRPr="00F9431B">
        <w:rPr>
          <w:color w:val="000000"/>
          <w:sz w:val="28"/>
          <w:szCs w:val="28"/>
          <w:lang w:val="de-DE"/>
        </w:rPr>
        <w:t>kinh doanh homestay</w:t>
      </w:r>
      <w:r>
        <w:rPr>
          <w:color w:val="000000"/>
          <w:sz w:val="28"/>
          <w:szCs w:val="28"/>
          <w:lang w:val="de-DE"/>
        </w:rPr>
        <w:t xml:space="preserve"> với chính quyền địa phương</w:t>
      </w:r>
      <w:r>
        <w:rPr>
          <w:sz w:val="28"/>
          <w:szCs w:val="28"/>
          <w:lang w:val="de-DE"/>
        </w:rPr>
        <w:t>;</w:t>
      </w:r>
      <w:r w:rsidRPr="00F9431B">
        <w:rPr>
          <w:color w:val="000000"/>
          <w:sz w:val="28"/>
          <w:szCs w:val="28"/>
          <w:lang w:val="de-DE"/>
        </w:rPr>
        <w:t xml:space="preserve"> </w:t>
      </w:r>
      <w:r>
        <w:rPr>
          <w:color w:val="000000"/>
          <w:sz w:val="28"/>
          <w:szCs w:val="28"/>
          <w:lang w:val="de-DE"/>
        </w:rPr>
        <w:t>b</w:t>
      </w:r>
      <w:r w:rsidRPr="00F9431B">
        <w:rPr>
          <w:color w:val="000000"/>
          <w:sz w:val="28"/>
          <w:szCs w:val="28"/>
          <w:lang w:val="de-DE"/>
        </w:rPr>
        <w:t>ản phôtô có công chứng hộ khẩu</w:t>
      </w:r>
      <w:r>
        <w:rPr>
          <w:color w:val="000000"/>
          <w:sz w:val="28"/>
          <w:szCs w:val="28"/>
          <w:lang w:val="de-DE"/>
        </w:rPr>
        <w:t xml:space="preserve"> và g</w:t>
      </w:r>
      <w:r w:rsidRPr="00F9431B">
        <w:rPr>
          <w:color w:val="000000"/>
          <w:sz w:val="28"/>
          <w:szCs w:val="28"/>
          <w:lang w:val="de-DE"/>
        </w:rPr>
        <w:t xml:space="preserve">iấy chứng nhận đăng ký kinh doanh (doanh nghiệp, HTX, hộ cá thể) </w:t>
      </w:r>
      <w:r>
        <w:rPr>
          <w:color w:val="000000"/>
          <w:sz w:val="28"/>
          <w:szCs w:val="28"/>
          <w:lang w:val="de-DE"/>
        </w:rPr>
        <w:t>của đơn vị kinh doanh homestay. Các văn bản theo mẫu tại phụ lục ban hành kèm hướng dẫn này.</w:t>
      </w:r>
    </w:p>
    <w:p w:rsidR="00E37E24" w:rsidRDefault="00E37E24" w:rsidP="00B73121">
      <w:pPr>
        <w:spacing w:before="120" w:after="120"/>
        <w:ind w:firstLine="709"/>
        <w:jc w:val="both"/>
        <w:rPr>
          <w:sz w:val="28"/>
          <w:szCs w:val="28"/>
          <w:lang w:val="nl-NL"/>
        </w:rPr>
      </w:pPr>
      <w:r>
        <w:rPr>
          <w:sz w:val="28"/>
          <w:szCs w:val="28"/>
          <w:lang w:val="nl-NL"/>
        </w:rPr>
        <w:t>- Hồ sơ quyết toán kinh phí hỗ trợ gồm: các hồ sơ, thủ tục đề nghị được hỗ trợ chính sách theo hướng dẫn của Sở Du lịch; hồ sơ thiết kế xây dựng, sửa chữa, nâng cấp và khái toán nhu cầu kinh phí có xác nhận của cơ quan hỗ trợ; hồ sơ xác nhận khối lượng hoàn thành (</w:t>
      </w:r>
      <w:r>
        <w:rPr>
          <w:i/>
          <w:sz w:val="28"/>
          <w:szCs w:val="28"/>
          <w:lang w:val="nl-NL"/>
        </w:rPr>
        <w:t>UBND cấp huyện quy định cơ quan, đơn vị chịu trách nhiệm xác nhận thiết kế, dự toán; xác nhận việc xây xong cơ sở lưu trú; kết quả nghiệm thu đối với từng cơ sở lưu trú</w:t>
      </w:r>
      <w:r>
        <w:rPr>
          <w:sz w:val="28"/>
          <w:szCs w:val="28"/>
          <w:lang w:val="nl-NL"/>
        </w:rPr>
        <w:t xml:space="preserve">); văn </w:t>
      </w:r>
      <w:r w:rsidRPr="00F9431B">
        <w:rPr>
          <w:sz w:val="28"/>
          <w:szCs w:val="28"/>
          <w:lang w:val="de-DE"/>
        </w:rPr>
        <w:t>bản cam kết</w:t>
      </w:r>
      <w:r>
        <w:rPr>
          <w:sz w:val="28"/>
          <w:szCs w:val="28"/>
          <w:lang w:val="de-DE"/>
        </w:rPr>
        <w:t xml:space="preserve"> của UBND cấp huyện</w:t>
      </w:r>
      <w:r w:rsidRPr="00F9431B">
        <w:rPr>
          <w:sz w:val="28"/>
          <w:szCs w:val="28"/>
          <w:lang w:val="de-DE"/>
        </w:rPr>
        <w:t xml:space="preserve"> với </w:t>
      </w:r>
      <w:r>
        <w:rPr>
          <w:sz w:val="28"/>
          <w:szCs w:val="28"/>
          <w:lang w:val="de-DE"/>
        </w:rPr>
        <w:t xml:space="preserve">đơn vị </w:t>
      </w:r>
      <w:r w:rsidRPr="00F9431B">
        <w:rPr>
          <w:sz w:val="28"/>
          <w:szCs w:val="28"/>
          <w:lang w:val="de-DE"/>
        </w:rPr>
        <w:t>kinh doanh</w:t>
      </w:r>
      <w:r>
        <w:rPr>
          <w:sz w:val="28"/>
          <w:szCs w:val="28"/>
          <w:lang w:val="de-DE"/>
        </w:rPr>
        <w:t>;</w:t>
      </w:r>
      <w:r w:rsidRPr="00F9431B">
        <w:rPr>
          <w:color w:val="000000"/>
          <w:sz w:val="28"/>
          <w:szCs w:val="28"/>
          <w:lang w:val="de-DE"/>
        </w:rPr>
        <w:t xml:space="preserve"> </w:t>
      </w:r>
      <w:r>
        <w:rPr>
          <w:sz w:val="28"/>
          <w:szCs w:val="28"/>
          <w:lang w:val="nl-NL"/>
        </w:rPr>
        <w:t>chứng từ thanh toán chuyển khoản hoặc giấy biên nhận tiền hỗ trợ (tiền mặt) của chủ sở hữu cơ sở lưu trú.</w:t>
      </w:r>
    </w:p>
    <w:p w:rsidR="00E37E24" w:rsidRDefault="00E37E24" w:rsidP="00B73121">
      <w:pPr>
        <w:spacing w:before="120" w:after="120"/>
        <w:ind w:firstLine="709"/>
        <w:jc w:val="both"/>
        <w:rPr>
          <w:sz w:val="28"/>
          <w:szCs w:val="28"/>
          <w:lang w:val="nl-NL"/>
        </w:rPr>
      </w:pPr>
      <w:r>
        <w:rPr>
          <w:sz w:val="28"/>
          <w:szCs w:val="28"/>
          <w:lang w:val="nl-NL"/>
        </w:rPr>
        <w:t xml:space="preserve"> - Mức hỗ trợ xây dựng mới không quá 30 triệu đồng cho 01 phòng, tối đa 100 triệu đồng/cơ sở lưu trú cho 03 phòng; Mức hỗ trợ cải tạo, sửa chữa không quá 15 triệu đồng cho 01 phòng, tối đa 50 triệu đồng/cơ sở lưu trú có từ 03 phòng trở lên.</w:t>
      </w:r>
    </w:p>
    <w:p w:rsidR="00E37E24" w:rsidRDefault="00E37E24" w:rsidP="00B73121">
      <w:pPr>
        <w:spacing w:before="120" w:after="120"/>
        <w:ind w:firstLine="709"/>
        <w:jc w:val="both"/>
        <w:rPr>
          <w:sz w:val="28"/>
          <w:szCs w:val="28"/>
          <w:lang w:val="nl-NL"/>
        </w:rPr>
      </w:pPr>
      <w:r w:rsidRPr="00FF4254">
        <w:rPr>
          <w:b/>
          <w:sz w:val="28"/>
          <w:szCs w:val="28"/>
          <w:lang w:val="nl-NL"/>
        </w:rPr>
        <w:lastRenderedPageBreak/>
        <w:t>3. Hỗ trợ xây dựng và phát triển sản phẩm, dịch vụ du lịch cộng đồng:</w:t>
      </w:r>
      <w:r>
        <w:rPr>
          <w:b/>
          <w:i/>
          <w:sz w:val="28"/>
          <w:szCs w:val="28"/>
          <w:lang w:val="nl-NL"/>
        </w:rPr>
        <w:t xml:space="preserve"> </w:t>
      </w:r>
      <w:r>
        <w:rPr>
          <w:sz w:val="28"/>
          <w:szCs w:val="28"/>
          <w:lang w:val="nl-NL"/>
        </w:rPr>
        <w:t>gồm 03 bộ hồ sơ (có 01 bản chính) gửi đến cơ quan thẩm định là Sở Du lịch.</w:t>
      </w:r>
    </w:p>
    <w:p w:rsidR="000060CA" w:rsidRDefault="000060CA" w:rsidP="00B73121">
      <w:pPr>
        <w:spacing w:before="120" w:after="120"/>
        <w:ind w:firstLine="709"/>
        <w:jc w:val="both"/>
        <w:rPr>
          <w:sz w:val="28"/>
          <w:szCs w:val="28"/>
          <w:lang w:val="nl-NL"/>
        </w:rPr>
      </w:pPr>
      <w:r>
        <w:rPr>
          <w:b/>
          <w:i/>
          <w:sz w:val="28"/>
          <w:szCs w:val="28"/>
          <w:lang w:val="nl-NL"/>
        </w:rPr>
        <w:t>-</w:t>
      </w:r>
      <w:r>
        <w:rPr>
          <w:sz w:val="28"/>
          <w:szCs w:val="28"/>
          <w:lang w:val="nl-NL"/>
        </w:rPr>
        <w:t xml:space="preserve"> Các tổ chức kinh tế, hộ gia đình có đăng ký xây dựng và phát triển sản phẩm dịch vụ du lịch cộng đồng (phục vụ văn nghệ dân gian, ẩm thực, nghề truyền thống và các sản phẩm du lịch sinh thái) thì được hỗ trợ kinh phí thực hiện. </w:t>
      </w:r>
    </w:p>
    <w:p w:rsidR="00E37E24" w:rsidRPr="0051749D" w:rsidRDefault="00E37E24" w:rsidP="00B73121">
      <w:pPr>
        <w:spacing w:before="120" w:after="120"/>
        <w:ind w:firstLine="709"/>
        <w:jc w:val="both"/>
        <w:outlineLvl w:val="1"/>
        <w:rPr>
          <w:b/>
          <w:color w:val="000000"/>
          <w:sz w:val="28"/>
          <w:szCs w:val="28"/>
          <w:lang w:val="de-DE"/>
        </w:rPr>
      </w:pPr>
      <w:r w:rsidRPr="003649A1">
        <w:rPr>
          <w:sz w:val="28"/>
          <w:szCs w:val="28"/>
          <w:lang w:val="nl-NL"/>
        </w:rPr>
        <w:t>- Thành phần hồ sơ:</w:t>
      </w:r>
      <w:r>
        <w:rPr>
          <w:b/>
          <w:i/>
          <w:sz w:val="28"/>
          <w:szCs w:val="28"/>
          <w:lang w:val="nl-NL"/>
        </w:rPr>
        <w:t xml:space="preserve"> </w:t>
      </w:r>
      <w:r>
        <w:rPr>
          <w:sz w:val="28"/>
          <w:szCs w:val="28"/>
          <w:lang w:val="de-DE"/>
        </w:rPr>
        <w:t>văn bản đề nghị hỗ trợ của UBND cấp huyện; đ</w:t>
      </w:r>
      <w:r w:rsidRPr="00F9431B">
        <w:rPr>
          <w:sz w:val="28"/>
          <w:szCs w:val="28"/>
          <w:lang w:val="de-DE"/>
        </w:rPr>
        <w:t xml:space="preserve">ơn đề nghị </w:t>
      </w:r>
      <w:r>
        <w:rPr>
          <w:color w:val="000000"/>
          <w:sz w:val="28"/>
          <w:szCs w:val="28"/>
          <w:lang w:val="de-DE"/>
        </w:rPr>
        <w:t xml:space="preserve">đơn vị </w:t>
      </w:r>
      <w:r w:rsidRPr="00F9431B">
        <w:rPr>
          <w:color w:val="000000"/>
          <w:sz w:val="28"/>
          <w:szCs w:val="28"/>
          <w:lang w:val="de-DE"/>
        </w:rPr>
        <w:t xml:space="preserve">kinh doanh </w:t>
      </w:r>
      <w:r>
        <w:rPr>
          <w:color w:val="000000"/>
          <w:sz w:val="28"/>
          <w:szCs w:val="28"/>
          <w:lang w:val="de-DE"/>
        </w:rPr>
        <w:t xml:space="preserve">(doanh nghiệp, HTX, hộ cá thể) </w:t>
      </w:r>
      <w:r w:rsidRPr="00F9431B">
        <w:rPr>
          <w:sz w:val="28"/>
          <w:szCs w:val="28"/>
          <w:lang w:val="de-DE"/>
        </w:rPr>
        <w:t xml:space="preserve">hỗ trợ xây dựng </w:t>
      </w:r>
      <w:r>
        <w:rPr>
          <w:sz w:val="28"/>
          <w:szCs w:val="28"/>
          <w:lang w:val="de-DE"/>
        </w:rPr>
        <w:t>và phát triển sản phẩm du lịch cộng đồng</w:t>
      </w:r>
      <w:r w:rsidRPr="00950331">
        <w:rPr>
          <w:sz w:val="28"/>
          <w:szCs w:val="28"/>
          <w:lang w:val="de-DE"/>
        </w:rPr>
        <w:t>;</w:t>
      </w:r>
      <w:r w:rsidRPr="00743010">
        <w:rPr>
          <w:sz w:val="28"/>
          <w:szCs w:val="28"/>
          <w:lang w:val="nl-NL"/>
        </w:rPr>
        <w:t xml:space="preserve"> </w:t>
      </w:r>
      <w:r>
        <w:rPr>
          <w:sz w:val="28"/>
          <w:szCs w:val="28"/>
          <w:lang w:val="nl-NL"/>
        </w:rPr>
        <w:t xml:space="preserve">bài giới thiệu, thuyết minh về </w:t>
      </w:r>
      <w:r>
        <w:rPr>
          <w:sz w:val="28"/>
          <w:szCs w:val="28"/>
          <w:lang w:val="de-DE"/>
        </w:rPr>
        <w:t>sản phẩm, dịch vụ du lịch cộng đồng</w:t>
      </w:r>
      <w:r>
        <w:rPr>
          <w:sz w:val="28"/>
          <w:szCs w:val="28"/>
          <w:lang w:val="nl-NL"/>
        </w:rPr>
        <w:t xml:space="preserve"> đề nghị hỗ trợ; khái toán nhu cầu kinh phí có xác nhận của cơ quan hỗ trợ; </w:t>
      </w:r>
      <w:r>
        <w:rPr>
          <w:color w:val="000000"/>
          <w:sz w:val="28"/>
          <w:szCs w:val="28"/>
          <w:lang w:val="de-DE"/>
        </w:rPr>
        <w:t>b</w:t>
      </w:r>
      <w:r w:rsidRPr="00F9431B">
        <w:rPr>
          <w:color w:val="000000"/>
          <w:sz w:val="28"/>
          <w:szCs w:val="28"/>
          <w:lang w:val="de-DE"/>
        </w:rPr>
        <w:t xml:space="preserve">ản cam kết của </w:t>
      </w:r>
      <w:r>
        <w:rPr>
          <w:color w:val="000000"/>
          <w:sz w:val="28"/>
          <w:szCs w:val="28"/>
          <w:lang w:val="de-DE"/>
        </w:rPr>
        <w:t xml:space="preserve">đơn vị </w:t>
      </w:r>
      <w:r w:rsidRPr="00F9431B">
        <w:rPr>
          <w:color w:val="000000"/>
          <w:sz w:val="28"/>
          <w:szCs w:val="28"/>
          <w:lang w:val="de-DE"/>
        </w:rPr>
        <w:t xml:space="preserve">kinh doanh </w:t>
      </w:r>
      <w:r>
        <w:rPr>
          <w:color w:val="000000"/>
          <w:sz w:val="28"/>
          <w:szCs w:val="28"/>
          <w:lang w:val="de-DE"/>
        </w:rPr>
        <w:t>với chính quyền địa phương; b</w:t>
      </w:r>
      <w:r w:rsidRPr="00F9431B">
        <w:rPr>
          <w:color w:val="000000"/>
          <w:sz w:val="28"/>
          <w:szCs w:val="28"/>
          <w:lang w:val="de-DE"/>
        </w:rPr>
        <w:t xml:space="preserve">ản phôtô có công chứng </w:t>
      </w:r>
      <w:r>
        <w:rPr>
          <w:color w:val="000000"/>
          <w:sz w:val="28"/>
          <w:szCs w:val="28"/>
          <w:lang w:val="de-DE"/>
        </w:rPr>
        <w:t>g</w:t>
      </w:r>
      <w:r w:rsidRPr="00F9431B">
        <w:rPr>
          <w:color w:val="000000"/>
          <w:sz w:val="28"/>
          <w:szCs w:val="28"/>
          <w:lang w:val="de-DE"/>
        </w:rPr>
        <w:t xml:space="preserve">iấy chứng nhận đăng ký kinh doanh </w:t>
      </w:r>
      <w:r>
        <w:rPr>
          <w:color w:val="000000"/>
          <w:sz w:val="28"/>
          <w:szCs w:val="28"/>
          <w:lang w:val="de-DE"/>
        </w:rPr>
        <w:t>của đơn vị kinh doanh. Các văn bản theo mẫu tại phụ lục ban hành kèm hướng dẫn này.</w:t>
      </w:r>
    </w:p>
    <w:p w:rsidR="00E37E24" w:rsidRDefault="00E37E24" w:rsidP="00B73121">
      <w:pPr>
        <w:spacing w:before="120" w:after="120"/>
        <w:ind w:firstLine="709"/>
        <w:jc w:val="both"/>
        <w:rPr>
          <w:sz w:val="28"/>
          <w:szCs w:val="28"/>
          <w:lang w:val="nl-NL"/>
        </w:rPr>
      </w:pPr>
      <w:r>
        <w:rPr>
          <w:sz w:val="28"/>
          <w:szCs w:val="28"/>
          <w:lang w:val="nl-NL"/>
        </w:rPr>
        <w:t xml:space="preserve">- Hồ sơ quyết toán kinh phí hỗ trợ gồm: các hồ sơ, thủ tục đề nghị được hỗ trợ chính sách theo hướng dẫn của Sở Du lịch; dự toán được UBND cấp huyện phê duyệt, trong đó cụ thể phần kinh phí ngân sách hỗ trợ, kinh phí xã hội hóa; kết quả nghiệm thu, đánh giá sản phẩm; văn </w:t>
      </w:r>
      <w:r w:rsidRPr="00F9431B">
        <w:rPr>
          <w:sz w:val="28"/>
          <w:szCs w:val="28"/>
          <w:lang w:val="de-DE"/>
        </w:rPr>
        <w:t>bản cam kết</w:t>
      </w:r>
      <w:r>
        <w:rPr>
          <w:sz w:val="28"/>
          <w:szCs w:val="28"/>
          <w:lang w:val="de-DE"/>
        </w:rPr>
        <w:t xml:space="preserve"> của UBND cấp huyện</w:t>
      </w:r>
      <w:r w:rsidRPr="00F9431B">
        <w:rPr>
          <w:sz w:val="28"/>
          <w:szCs w:val="28"/>
          <w:lang w:val="de-DE"/>
        </w:rPr>
        <w:t xml:space="preserve"> với </w:t>
      </w:r>
      <w:r>
        <w:rPr>
          <w:sz w:val="28"/>
          <w:szCs w:val="28"/>
          <w:lang w:val="de-DE"/>
        </w:rPr>
        <w:t xml:space="preserve">đơn vị </w:t>
      </w:r>
      <w:r w:rsidRPr="00F9431B">
        <w:rPr>
          <w:sz w:val="28"/>
          <w:szCs w:val="28"/>
          <w:lang w:val="de-DE"/>
        </w:rPr>
        <w:t>kinh doanh</w:t>
      </w:r>
      <w:r>
        <w:rPr>
          <w:sz w:val="28"/>
          <w:szCs w:val="28"/>
          <w:lang w:val="de-DE"/>
        </w:rPr>
        <w:t>;</w:t>
      </w:r>
      <w:r w:rsidRPr="00F9431B">
        <w:rPr>
          <w:color w:val="000000"/>
          <w:sz w:val="28"/>
          <w:szCs w:val="28"/>
          <w:lang w:val="de-DE"/>
        </w:rPr>
        <w:t xml:space="preserve"> </w:t>
      </w:r>
      <w:r>
        <w:rPr>
          <w:sz w:val="28"/>
          <w:szCs w:val="28"/>
          <w:lang w:val="nl-NL"/>
        </w:rPr>
        <w:t>chứng từ thanh toán chuyển khoản hoặc giấy biên nhận tiền hỗ trợ (tiền mặt).</w:t>
      </w:r>
    </w:p>
    <w:p w:rsidR="00E37E24" w:rsidRDefault="00AA05D4" w:rsidP="00B73121">
      <w:pPr>
        <w:spacing w:before="120" w:after="120"/>
        <w:ind w:firstLine="709"/>
        <w:jc w:val="both"/>
        <w:rPr>
          <w:sz w:val="28"/>
          <w:szCs w:val="28"/>
          <w:lang w:val="nl-NL"/>
        </w:rPr>
      </w:pPr>
      <w:r>
        <w:rPr>
          <w:sz w:val="28"/>
          <w:szCs w:val="28"/>
          <w:lang w:val="nl-NL"/>
        </w:rPr>
        <w:t xml:space="preserve">- </w:t>
      </w:r>
      <w:r w:rsidR="00E37E24">
        <w:rPr>
          <w:sz w:val="28"/>
          <w:szCs w:val="28"/>
          <w:lang w:val="nl-NL"/>
        </w:rPr>
        <w:t>Mức hỗ trợ không quá 50 triệu đồng/1 sản phẩm du lịch và mỗi điểm du lịch cộng đồng được hỗ trợ không quá 250 triệu đồng.</w:t>
      </w:r>
    </w:p>
    <w:p w:rsidR="00E37E24" w:rsidRPr="004C2393" w:rsidRDefault="00E37E24" w:rsidP="00B73121">
      <w:pPr>
        <w:spacing w:before="120" w:after="120"/>
        <w:ind w:firstLine="709"/>
        <w:rPr>
          <w:sz w:val="28"/>
          <w:szCs w:val="28"/>
          <w:lang w:val="nl-NL"/>
        </w:rPr>
      </w:pPr>
      <w:r w:rsidRPr="00FF4254">
        <w:rPr>
          <w:b/>
          <w:sz w:val="28"/>
          <w:szCs w:val="28"/>
          <w:lang w:val="nl-NL"/>
        </w:rPr>
        <w:t xml:space="preserve">4. Hỗ trợ đào tạo, bồi dưỡng và phát triển nguồn nhân lực phục vụ du </w:t>
      </w:r>
      <w:r w:rsidRPr="00FF4254">
        <w:rPr>
          <w:b/>
          <w:spacing w:val="-6"/>
          <w:sz w:val="28"/>
          <w:szCs w:val="28"/>
          <w:lang w:val="nl-NL"/>
        </w:rPr>
        <w:t>lịch:</w:t>
      </w:r>
      <w:r w:rsidRPr="00CA1CCD">
        <w:rPr>
          <w:i/>
          <w:spacing w:val="-6"/>
          <w:sz w:val="28"/>
          <w:szCs w:val="28"/>
          <w:lang w:val="nl-NL"/>
        </w:rPr>
        <w:t xml:space="preserve"> </w:t>
      </w:r>
      <w:r w:rsidRPr="00CA1CCD">
        <w:rPr>
          <w:spacing w:val="-6"/>
          <w:sz w:val="28"/>
          <w:szCs w:val="28"/>
          <w:lang w:val="nl-NL"/>
        </w:rPr>
        <w:t>gồm 03 bộ hồ sơ (có 01 bản chính) gửi đến cơ quan thẩm định là Sở Du lịch.</w:t>
      </w:r>
    </w:p>
    <w:p w:rsidR="00E37E24" w:rsidRDefault="00E37E24" w:rsidP="00B73121">
      <w:pPr>
        <w:spacing w:before="120" w:after="120"/>
        <w:ind w:firstLine="709"/>
        <w:jc w:val="both"/>
        <w:rPr>
          <w:sz w:val="28"/>
          <w:szCs w:val="28"/>
          <w:lang w:val="nl-NL"/>
        </w:rPr>
      </w:pPr>
      <w:r>
        <w:rPr>
          <w:sz w:val="28"/>
          <w:szCs w:val="28"/>
          <w:lang w:val="nl-NL"/>
        </w:rPr>
        <w:t xml:space="preserve">- Ngân sách nhà nước hỗ trợ chi phí tổ chức các lớp đào tạo và tập huấn chuyên môn nghiệp vụ, bồi dưỡng kiến thức về du lịch cộng đồng; tập huấn cho đội ngũ hướng dẫn viên du lịch, các kỹ năng thuộc lĩnh vực du lịch, ngoại ngữ, quản lý điều hành vận hành thuyền phục vụ khách, phát triển du lịch dựa vào cộng </w:t>
      </w:r>
      <w:r w:rsidRPr="00D413F7">
        <w:rPr>
          <w:spacing w:val="-6"/>
          <w:sz w:val="28"/>
          <w:szCs w:val="28"/>
          <w:lang w:val="nl-NL"/>
        </w:rPr>
        <w:t>đồng...; hỗ trợ các nghệ nhân trục tiếp mở các lớp truyền nghề cho lao động nông thôn.</w:t>
      </w:r>
    </w:p>
    <w:p w:rsidR="00E37E24" w:rsidRDefault="00E37E24" w:rsidP="00B73121">
      <w:pPr>
        <w:spacing w:before="120" w:after="120"/>
        <w:ind w:firstLine="709"/>
        <w:jc w:val="both"/>
        <w:rPr>
          <w:sz w:val="28"/>
          <w:szCs w:val="28"/>
          <w:lang w:val="nl-NL"/>
        </w:rPr>
      </w:pPr>
      <w:r>
        <w:rPr>
          <w:sz w:val="28"/>
          <w:szCs w:val="28"/>
          <w:lang w:val="nl-NL"/>
        </w:rPr>
        <w:t>- Thành phần hồ sơ:</w:t>
      </w:r>
      <w:r>
        <w:rPr>
          <w:b/>
          <w:i/>
          <w:sz w:val="28"/>
          <w:szCs w:val="28"/>
          <w:lang w:val="nl-NL"/>
        </w:rPr>
        <w:t xml:space="preserve"> </w:t>
      </w:r>
      <w:r>
        <w:rPr>
          <w:sz w:val="28"/>
          <w:szCs w:val="28"/>
          <w:lang w:val="de-DE"/>
        </w:rPr>
        <w:t xml:space="preserve">văn bản đề nghị hỗ trợ của UBND cấp huyện; dự toán nhu cầu kinh phí </w:t>
      </w:r>
      <w:r>
        <w:rPr>
          <w:sz w:val="28"/>
          <w:szCs w:val="28"/>
          <w:lang w:val="nl-NL"/>
        </w:rPr>
        <w:t xml:space="preserve">được UBND cấp huyện phê duyệt. </w:t>
      </w:r>
    </w:p>
    <w:p w:rsidR="00E37E24" w:rsidRDefault="00E37E24" w:rsidP="00B73121">
      <w:pPr>
        <w:spacing w:before="120" w:after="120"/>
        <w:ind w:firstLine="709"/>
        <w:jc w:val="both"/>
        <w:rPr>
          <w:color w:val="000000"/>
          <w:sz w:val="28"/>
          <w:szCs w:val="28"/>
          <w:shd w:val="clear" w:color="auto" w:fill="FFFFFF"/>
          <w:lang w:val="nl-NL"/>
        </w:rPr>
      </w:pPr>
      <w:r>
        <w:rPr>
          <w:sz w:val="28"/>
          <w:szCs w:val="28"/>
          <w:lang w:val="nl-NL"/>
        </w:rPr>
        <w:t xml:space="preserve">- Nội dung chi, mức chi thực hiện theo quy định tại Quyết định số 46/2019/QĐ-UBND ngày 23/8/2019 </w:t>
      </w:r>
      <w:r>
        <w:rPr>
          <w:color w:val="000000"/>
          <w:sz w:val="28"/>
          <w:szCs w:val="28"/>
          <w:shd w:val="clear" w:color="auto" w:fill="FFFFFF"/>
          <w:lang w:val="nl-NL"/>
        </w:rPr>
        <w:t>quy định mức chi đào tạo, bồi dưỡng và chính sách hỗ trợ đào tạo, bồi dưỡng cán bộ, công chức, viên chức thuộc tỉnh Thừa Thiên Huế. Đối với các lớp đào tạo, tập huấn cho lao động nông thôn, thực hiện theo Thông tư 152/2016/TT-BTC ngày 17/10/2016 của Bộ Tài chính quy định quản lý và sử dụng kinh phí hỗ trợ đào tạo trình độ sơ cấp và đào tạo dưới 3 tháng và các quy định khác của địa phương.</w:t>
      </w:r>
    </w:p>
    <w:p w:rsidR="00E37E24" w:rsidRDefault="00E37E24" w:rsidP="00B73121">
      <w:pPr>
        <w:spacing w:before="120" w:after="120"/>
        <w:ind w:firstLine="709"/>
        <w:jc w:val="both"/>
        <w:rPr>
          <w:sz w:val="28"/>
          <w:szCs w:val="28"/>
          <w:lang w:val="nl-NL"/>
        </w:rPr>
      </w:pPr>
      <w:r>
        <w:rPr>
          <w:sz w:val="28"/>
          <w:szCs w:val="28"/>
          <w:lang w:val="nl-NL"/>
        </w:rPr>
        <w:t xml:space="preserve">- Mức hỗ trợ một (01) khóa đào tạo, tập huấn tối đa không quá 30 triệu đồng/ điểm du lịch và tổng mức hỗ trợ tất cả các khóa đà tạo, tập huấn không quá 300 triệu đồng/điểm du lịch trong giai đoạn 6 năm; Đối với các lớp truyền nghề của các nghệ nhân cho lao động nông thôn, mức hỗ trợ cho mỗi lớp tối đa không </w:t>
      </w:r>
      <w:r>
        <w:rPr>
          <w:sz w:val="28"/>
          <w:szCs w:val="28"/>
          <w:lang w:val="nl-NL"/>
        </w:rPr>
        <w:lastRenderedPageBreak/>
        <w:t>quá 40 triệu /điểm du lich và tổng mức hỗ trợ không quá 200 triệu đồng/điểm du lịch trong giai đoạn 6 năm.</w:t>
      </w:r>
    </w:p>
    <w:p w:rsidR="00E37E24" w:rsidRPr="00F9431B" w:rsidRDefault="00E37E24" w:rsidP="00B73121">
      <w:pPr>
        <w:spacing w:before="120" w:after="120"/>
        <w:ind w:firstLine="709"/>
        <w:jc w:val="both"/>
        <w:outlineLvl w:val="1"/>
        <w:rPr>
          <w:b/>
          <w:color w:val="000000"/>
          <w:sz w:val="28"/>
          <w:szCs w:val="28"/>
          <w:lang w:val="de-DE"/>
        </w:rPr>
      </w:pPr>
      <w:r>
        <w:rPr>
          <w:b/>
          <w:color w:val="000000"/>
          <w:sz w:val="28"/>
          <w:szCs w:val="28"/>
          <w:lang w:val="de-DE"/>
        </w:rPr>
        <w:t>C. THẨM TRA HỒ SƠ</w:t>
      </w:r>
    </w:p>
    <w:p w:rsidR="00E37E24" w:rsidRPr="00316D92" w:rsidRDefault="00E37E24" w:rsidP="00B73121">
      <w:pPr>
        <w:spacing w:before="120" w:after="120"/>
        <w:ind w:firstLine="709"/>
        <w:jc w:val="both"/>
        <w:outlineLvl w:val="1"/>
        <w:rPr>
          <w:sz w:val="28"/>
          <w:szCs w:val="28"/>
          <w:lang w:val="af-ZA"/>
        </w:rPr>
      </w:pPr>
      <w:r w:rsidRPr="00F9431B">
        <w:rPr>
          <w:color w:val="000000"/>
          <w:sz w:val="28"/>
          <w:szCs w:val="28"/>
          <w:lang w:val="de-DE"/>
        </w:rPr>
        <w:t xml:space="preserve">Trong thời hạn 10 ngày làm việc kể từ ngày nhận được hồ sơ hợp lệ của UBND cấp huyện, Sở Du lịch </w:t>
      </w:r>
      <w:r w:rsidRPr="00F9431B">
        <w:rPr>
          <w:sz w:val="28"/>
          <w:szCs w:val="28"/>
          <w:lang w:val="af-ZA"/>
        </w:rPr>
        <w:t xml:space="preserve">xem xét, rà soát trước khi họp Hội đồng/Tổ thẩm định </w:t>
      </w:r>
      <w:r>
        <w:rPr>
          <w:sz w:val="28"/>
          <w:szCs w:val="28"/>
          <w:lang w:val="af-ZA"/>
        </w:rPr>
        <w:t xml:space="preserve">(gồm Sở Kế hoạch và Đầu tư, Sở Tài chính) </w:t>
      </w:r>
      <w:r w:rsidRPr="00F9431B">
        <w:rPr>
          <w:sz w:val="28"/>
          <w:szCs w:val="28"/>
          <w:lang w:val="af-ZA"/>
        </w:rPr>
        <w:t xml:space="preserve">nội dung </w:t>
      </w:r>
      <w:r>
        <w:rPr>
          <w:sz w:val="28"/>
          <w:szCs w:val="28"/>
          <w:lang w:val="af-ZA"/>
        </w:rPr>
        <w:t xml:space="preserve">đề nghị </w:t>
      </w:r>
      <w:r w:rsidRPr="00F9431B">
        <w:rPr>
          <w:sz w:val="28"/>
          <w:szCs w:val="28"/>
          <w:lang w:val="af-ZA"/>
        </w:rPr>
        <w:t xml:space="preserve">hỗ trợ </w:t>
      </w:r>
      <w:r>
        <w:rPr>
          <w:sz w:val="28"/>
          <w:szCs w:val="28"/>
          <w:lang w:val="af-ZA"/>
        </w:rPr>
        <w:t>trước khi</w:t>
      </w:r>
      <w:r w:rsidRPr="00F9431B">
        <w:rPr>
          <w:sz w:val="28"/>
          <w:szCs w:val="28"/>
          <w:lang w:val="af-ZA"/>
        </w:rPr>
        <w:t xml:space="preserve"> trình UBND tỉnh phê duyệt</w:t>
      </w:r>
      <w:r w:rsidRPr="00F9431B">
        <w:rPr>
          <w:color w:val="000000"/>
          <w:sz w:val="28"/>
          <w:szCs w:val="28"/>
          <w:lang w:val="de-DE"/>
        </w:rPr>
        <w:t>.</w:t>
      </w:r>
    </w:p>
    <w:p w:rsidR="00E37E24" w:rsidRPr="00B14696" w:rsidRDefault="00E37E24" w:rsidP="00B73121">
      <w:pPr>
        <w:tabs>
          <w:tab w:val="left" w:pos="1560"/>
        </w:tabs>
        <w:spacing w:before="120" w:after="120"/>
        <w:ind w:firstLine="709"/>
        <w:jc w:val="both"/>
        <w:rPr>
          <w:color w:val="000000"/>
          <w:sz w:val="28"/>
          <w:szCs w:val="28"/>
          <w:lang w:val="nb-NO"/>
        </w:rPr>
      </w:pPr>
      <w:r>
        <w:rPr>
          <w:color w:val="000000"/>
          <w:sz w:val="28"/>
          <w:szCs w:val="28"/>
          <w:lang w:val="de-DE"/>
        </w:rPr>
        <w:t>Sở Du lịch ban hành</w:t>
      </w:r>
      <w:r w:rsidRPr="00F9431B">
        <w:rPr>
          <w:color w:val="000000"/>
          <w:sz w:val="28"/>
          <w:szCs w:val="28"/>
          <w:lang w:val="de-DE"/>
        </w:rPr>
        <w:t xml:space="preserve"> hướng dẫn quy trình, thủ tục thực hiện </w:t>
      </w:r>
      <w:r w:rsidRPr="00F9431B">
        <w:rPr>
          <w:sz w:val="28"/>
          <w:szCs w:val="28"/>
        </w:rPr>
        <w:t xml:space="preserve">Quyết định số </w:t>
      </w:r>
      <w:r w:rsidRPr="00F9431B">
        <w:rPr>
          <w:sz w:val="28"/>
          <w:szCs w:val="28"/>
          <w:lang w:val="nb-NO"/>
        </w:rPr>
        <w:t xml:space="preserve">52/2019/QĐ-UBND ngày 13 tháng 9 năm 2019 của UBND tỉnh về ban hành quy định về điều kiện hỗ trợ và trách nhiệm thi hành chính sách hỗ trợ phát triển du </w:t>
      </w:r>
      <w:r w:rsidRPr="00B14696">
        <w:rPr>
          <w:sz w:val="28"/>
          <w:szCs w:val="28"/>
          <w:lang w:val="nb-NO"/>
        </w:rPr>
        <w:t>lịch cộng đồng tỉnh Thừa Thiên Huế đến năm 2025</w:t>
      </w:r>
      <w:r w:rsidRPr="00B14696">
        <w:rPr>
          <w:color w:val="000000"/>
          <w:sz w:val="28"/>
          <w:szCs w:val="28"/>
          <w:lang w:val="nb-NO"/>
        </w:rPr>
        <w:t>. Trong quá trình thực hiện có khó khăn, vướng mắc, đề nghị kịp thời phản ánh về Sở Du lịch để giải quyết./.</w:t>
      </w:r>
    </w:p>
    <w:p w:rsidR="00E37E24" w:rsidRDefault="00E37E24" w:rsidP="00E37E24">
      <w:pPr>
        <w:tabs>
          <w:tab w:val="left" w:pos="1560"/>
        </w:tabs>
        <w:jc w:val="both"/>
        <w:rPr>
          <w:sz w:val="28"/>
          <w:szCs w:val="28"/>
        </w:rPr>
      </w:pPr>
    </w:p>
    <w:p w:rsidR="00FF4254" w:rsidRPr="00FF4254" w:rsidRDefault="00FF4254" w:rsidP="00E37E24">
      <w:pPr>
        <w:tabs>
          <w:tab w:val="left" w:pos="1560"/>
        </w:tabs>
        <w:jc w:val="both"/>
        <w:rPr>
          <w:sz w:val="16"/>
          <w:szCs w:val="28"/>
        </w:rPr>
      </w:pPr>
    </w:p>
    <w:tbl>
      <w:tblPr>
        <w:tblW w:w="0" w:type="auto"/>
        <w:jc w:val="center"/>
        <w:tblLook w:val="04A0" w:firstRow="1" w:lastRow="0" w:firstColumn="1" w:lastColumn="0" w:noHBand="0" w:noVBand="1"/>
      </w:tblPr>
      <w:tblGrid>
        <w:gridCol w:w="4543"/>
        <w:gridCol w:w="4529"/>
      </w:tblGrid>
      <w:tr w:rsidR="00E37E24" w:rsidTr="00CD6A03">
        <w:trPr>
          <w:jc w:val="center"/>
        </w:trPr>
        <w:tc>
          <w:tcPr>
            <w:tcW w:w="4639" w:type="dxa"/>
          </w:tcPr>
          <w:p w:rsidR="00E37E24" w:rsidRPr="00F9431B" w:rsidRDefault="00E37E24" w:rsidP="00CD6A03">
            <w:pPr>
              <w:ind w:left="360" w:hanging="360"/>
              <w:jc w:val="both"/>
              <w:rPr>
                <w:b/>
                <w:i/>
              </w:rPr>
            </w:pPr>
            <w:r w:rsidRPr="00F9431B">
              <w:rPr>
                <w:b/>
                <w:i/>
              </w:rPr>
              <w:t xml:space="preserve">Nơi nhận:                                                                              </w:t>
            </w:r>
          </w:p>
          <w:p w:rsidR="00E37E24" w:rsidRPr="00BC4EBE" w:rsidRDefault="00E37E24" w:rsidP="00CD6A03">
            <w:pPr>
              <w:ind w:left="360" w:hanging="360"/>
              <w:jc w:val="both"/>
              <w:rPr>
                <w:sz w:val="22"/>
                <w:szCs w:val="22"/>
              </w:rPr>
            </w:pPr>
            <w:r w:rsidRPr="00D9001D">
              <w:t xml:space="preserve">- </w:t>
            </w:r>
            <w:r w:rsidRPr="00BC4EBE">
              <w:rPr>
                <w:sz w:val="22"/>
                <w:szCs w:val="22"/>
                <w:lang w:val="vi-VN"/>
              </w:rPr>
              <w:t>UBND tỉnh (để b/c)</w:t>
            </w:r>
            <w:r w:rsidRPr="00BC4EBE">
              <w:rPr>
                <w:sz w:val="22"/>
                <w:szCs w:val="22"/>
              </w:rPr>
              <w:t>;</w:t>
            </w:r>
          </w:p>
          <w:p w:rsidR="00E37E24" w:rsidRPr="00F9431B" w:rsidRDefault="00E37E24" w:rsidP="00CD6A03">
            <w:pPr>
              <w:ind w:left="360" w:hanging="360"/>
              <w:jc w:val="both"/>
              <w:rPr>
                <w:sz w:val="22"/>
                <w:szCs w:val="22"/>
              </w:rPr>
            </w:pPr>
            <w:r w:rsidRPr="00F9431B">
              <w:rPr>
                <w:sz w:val="22"/>
                <w:szCs w:val="22"/>
              </w:rPr>
              <w:t>- Sở KH&amp;ĐT, Sở Tài chính;</w:t>
            </w:r>
          </w:p>
          <w:p w:rsidR="00E37E24" w:rsidRDefault="00E37E24" w:rsidP="00CD6A03">
            <w:pPr>
              <w:ind w:left="360" w:hanging="360"/>
              <w:jc w:val="both"/>
              <w:rPr>
                <w:sz w:val="22"/>
                <w:szCs w:val="22"/>
              </w:rPr>
            </w:pPr>
            <w:r w:rsidRPr="00F9431B">
              <w:rPr>
                <w:sz w:val="22"/>
                <w:szCs w:val="22"/>
              </w:rPr>
              <w:t>- UBND các huyện, thị xã, tp Huế;</w:t>
            </w:r>
          </w:p>
          <w:p w:rsidR="00E37E24" w:rsidRDefault="00E37E24" w:rsidP="00CD6A03">
            <w:pPr>
              <w:ind w:left="360" w:hanging="360"/>
              <w:jc w:val="both"/>
              <w:rPr>
                <w:sz w:val="22"/>
                <w:szCs w:val="22"/>
                <w:lang w:val="vi-VN"/>
              </w:rPr>
            </w:pPr>
            <w:r>
              <w:rPr>
                <w:sz w:val="22"/>
                <w:szCs w:val="22"/>
                <w:lang w:val="vi-VN"/>
              </w:rPr>
              <w:t>- Ban GĐ Sở;</w:t>
            </w:r>
          </w:p>
          <w:p w:rsidR="00E37E24" w:rsidRDefault="00E37E24" w:rsidP="00CD6A03">
            <w:pPr>
              <w:ind w:left="360" w:hanging="360"/>
              <w:jc w:val="both"/>
              <w:rPr>
                <w:sz w:val="22"/>
                <w:szCs w:val="22"/>
                <w:lang w:val="vi-VN"/>
              </w:rPr>
            </w:pPr>
            <w:r>
              <w:rPr>
                <w:sz w:val="22"/>
                <w:szCs w:val="22"/>
                <w:lang w:val="vi-VN"/>
              </w:rPr>
              <w:t>- Các phòng thuộc Sở;</w:t>
            </w:r>
          </w:p>
          <w:p w:rsidR="00E37E24" w:rsidRPr="00BC4EBE" w:rsidRDefault="00E37E24" w:rsidP="00CD6A03">
            <w:pPr>
              <w:ind w:left="360" w:hanging="360"/>
              <w:jc w:val="both"/>
              <w:rPr>
                <w:sz w:val="22"/>
                <w:szCs w:val="22"/>
                <w:lang w:val="vi-VN"/>
              </w:rPr>
            </w:pPr>
            <w:r>
              <w:rPr>
                <w:sz w:val="22"/>
                <w:szCs w:val="22"/>
                <w:lang w:val="vi-VN"/>
              </w:rPr>
              <w:t>- Trung tâm TTXTDL;</w:t>
            </w:r>
          </w:p>
          <w:p w:rsidR="00E37E24" w:rsidRPr="00E159B3" w:rsidRDefault="00E37E24" w:rsidP="00CD6A03">
            <w:pPr>
              <w:ind w:left="360" w:hanging="360"/>
              <w:jc w:val="both"/>
              <w:rPr>
                <w:sz w:val="28"/>
                <w:szCs w:val="28"/>
              </w:rPr>
            </w:pPr>
            <w:r w:rsidRPr="00F9431B">
              <w:rPr>
                <w:sz w:val="22"/>
                <w:szCs w:val="22"/>
              </w:rPr>
              <w:t xml:space="preserve">- Lưu: VT, </w:t>
            </w:r>
            <w:r>
              <w:rPr>
                <w:sz w:val="22"/>
                <w:szCs w:val="22"/>
                <w:lang w:val="vi-VN"/>
              </w:rPr>
              <w:t>NCPT</w:t>
            </w:r>
            <w:r w:rsidRPr="00F9431B">
              <w:rPr>
                <w:sz w:val="22"/>
                <w:szCs w:val="22"/>
              </w:rPr>
              <w:t>DL.</w:t>
            </w:r>
          </w:p>
        </w:tc>
        <w:tc>
          <w:tcPr>
            <w:tcW w:w="4640" w:type="dxa"/>
          </w:tcPr>
          <w:p w:rsidR="00E37E24" w:rsidRPr="00BC4EBE" w:rsidRDefault="00E37E24" w:rsidP="00CD6A03">
            <w:pPr>
              <w:jc w:val="center"/>
              <w:rPr>
                <w:b/>
                <w:sz w:val="28"/>
                <w:szCs w:val="22"/>
                <w:lang w:val="vi-VN"/>
              </w:rPr>
            </w:pPr>
            <w:r>
              <w:rPr>
                <w:b/>
                <w:sz w:val="28"/>
                <w:szCs w:val="22"/>
                <w:lang w:val="vi-VN"/>
              </w:rPr>
              <w:t>Q. GIÁM ĐỐC</w:t>
            </w:r>
          </w:p>
          <w:p w:rsidR="00E37E24" w:rsidRDefault="00E37E24" w:rsidP="00CD6A03">
            <w:pPr>
              <w:jc w:val="center"/>
              <w:rPr>
                <w:b/>
                <w:sz w:val="28"/>
                <w:szCs w:val="22"/>
              </w:rPr>
            </w:pPr>
          </w:p>
          <w:p w:rsidR="00E37E24" w:rsidRDefault="00E37E24" w:rsidP="00CD6A03">
            <w:pPr>
              <w:jc w:val="center"/>
              <w:rPr>
                <w:b/>
                <w:sz w:val="28"/>
                <w:szCs w:val="22"/>
              </w:rPr>
            </w:pPr>
          </w:p>
          <w:p w:rsidR="00E37E24" w:rsidRDefault="00E37E24" w:rsidP="00CD6A03">
            <w:pPr>
              <w:jc w:val="center"/>
              <w:rPr>
                <w:b/>
                <w:sz w:val="28"/>
                <w:szCs w:val="22"/>
              </w:rPr>
            </w:pPr>
          </w:p>
          <w:p w:rsidR="00E37E24" w:rsidRDefault="00E37E24" w:rsidP="00CD6A03">
            <w:pPr>
              <w:jc w:val="center"/>
              <w:rPr>
                <w:b/>
                <w:sz w:val="28"/>
                <w:szCs w:val="22"/>
              </w:rPr>
            </w:pPr>
          </w:p>
          <w:p w:rsidR="00E37E24" w:rsidRPr="00BC4EBE" w:rsidRDefault="00E37E24" w:rsidP="00CD6A03">
            <w:pPr>
              <w:jc w:val="center"/>
              <w:rPr>
                <w:b/>
                <w:sz w:val="28"/>
                <w:szCs w:val="22"/>
                <w:lang w:val="vi-VN"/>
              </w:rPr>
            </w:pPr>
            <w:r>
              <w:rPr>
                <w:b/>
                <w:sz w:val="28"/>
                <w:szCs w:val="22"/>
                <w:lang w:val="vi-VN"/>
              </w:rPr>
              <w:t>Lê Hữu Minh</w:t>
            </w:r>
          </w:p>
          <w:p w:rsidR="00E37E24" w:rsidRPr="00E159B3" w:rsidRDefault="00E37E24" w:rsidP="00CD6A03">
            <w:pPr>
              <w:jc w:val="center"/>
              <w:rPr>
                <w:sz w:val="28"/>
                <w:szCs w:val="28"/>
              </w:rPr>
            </w:pPr>
          </w:p>
        </w:tc>
      </w:tr>
      <w:tr w:rsidR="00E37E24" w:rsidTr="00CD6A03">
        <w:trPr>
          <w:jc w:val="center"/>
        </w:trPr>
        <w:tc>
          <w:tcPr>
            <w:tcW w:w="4639" w:type="dxa"/>
          </w:tcPr>
          <w:p w:rsidR="00E37E24" w:rsidRPr="00E159B3" w:rsidRDefault="00E37E24" w:rsidP="00CD6A03">
            <w:pPr>
              <w:spacing w:line="360" w:lineRule="auto"/>
              <w:jc w:val="both"/>
              <w:rPr>
                <w:sz w:val="28"/>
                <w:szCs w:val="28"/>
              </w:rPr>
            </w:pPr>
          </w:p>
        </w:tc>
        <w:tc>
          <w:tcPr>
            <w:tcW w:w="4640" w:type="dxa"/>
          </w:tcPr>
          <w:p w:rsidR="00E37E24" w:rsidRPr="00F73CFD" w:rsidRDefault="00E37E24" w:rsidP="00CD6A03">
            <w:pPr>
              <w:spacing w:line="360" w:lineRule="auto"/>
              <w:jc w:val="center"/>
              <w:rPr>
                <w:b/>
                <w:sz w:val="28"/>
                <w:szCs w:val="28"/>
              </w:rPr>
            </w:pPr>
          </w:p>
        </w:tc>
      </w:tr>
    </w:tbl>
    <w:p w:rsidR="00E37E24" w:rsidRDefault="00E37E24" w:rsidP="00E37E24">
      <w:pPr>
        <w:rPr>
          <w:sz w:val="28"/>
          <w:szCs w:val="28"/>
        </w:rPr>
      </w:pPr>
    </w:p>
    <w:p w:rsidR="00E37E24" w:rsidRDefault="00E37E24" w:rsidP="00E37E24"/>
    <w:p w:rsidR="00E37E24" w:rsidRDefault="00E37E24" w:rsidP="00E37E24"/>
    <w:p w:rsidR="00E37E24" w:rsidRDefault="00E37E24" w:rsidP="00E37E24"/>
    <w:p w:rsidR="00E37E24" w:rsidRDefault="00E37E24" w:rsidP="00E37E24"/>
    <w:p w:rsidR="00E37E24" w:rsidRDefault="00E37E24" w:rsidP="00E37E24">
      <w:pPr>
        <w:jc w:val="center"/>
        <w:rPr>
          <w:b/>
          <w:sz w:val="28"/>
          <w:szCs w:val="28"/>
        </w:rPr>
      </w:pPr>
      <w:r>
        <w:rPr>
          <w:b/>
          <w:sz w:val="28"/>
          <w:szCs w:val="28"/>
        </w:rPr>
        <w:br w:type="page"/>
      </w:r>
      <w:r>
        <w:rPr>
          <w:b/>
          <w:sz w:val="28"/>
          <w:szCs w:val="28"/>
        </w:rPr>
        <w:lastRenderedPageBreak/>
        <w:t>PHỤ LỤC 1</w:t>
      </w:r>
    </w:p>
    <w:p w:rsidR="00E37E24" w:rsidRDefault="00E37E24" w:rsidP="00E37E24">
      <w:pPr>
        <w:jc w:val="center"/>
        <w:rPr>
          <w:b/>
          <w:sz w:val="28"/>
          <w:szCs w:val="28"/>
        </w:rPr>
      </w:pPr>
      <w:r>
        <w:rPr>
          <w:b/>
          <w:sz w:val="28"/>
          <w:szCs w:val="28"/>
        </w:rPr>
        <w:t>Đơn đề nghị của đơn vị kinh doanh đối với chính quyền địa phương</w:t>
      </w:r>
    </w:p>
    <w:p w:rsidR="00E37E24" w:rsidRDefault="00E37E24" w:rsidP="00E37E24">
      <w:pPr>
        <w:jc w:val="center"/>
        <w:rPr>
          <w:b/>
          <w:sz w:val="28"/>
          <w:szCs w:val="28"/>
        </w:rPr>
      </w:pPr>
    </w:p>
    <w:p w:rsidR="00E37E24" w:rsidRDefault="00E37E24" w:rsidP="00E37E24">
      <w:pPr>
        <w:jc w:val="center"/>
        <w:rPr>
          <w:b/>
          <w:sz w:val="28"/>
          <w:szCs w:val="28"/>
        </w:rPr>
      </w:pPr>
    </w:p>
    <w:p w:rsidR="00E37E24" w:rsidRDefault="00E37E24" w:rsidP="00E37E24">
      <w:pPr>
        <w:jc w:val="center"/>
        <w:rPr>
          <w:b/>
          <w:sz w:val="28"/>
          <w:szCs w:val="28"/>
        </w:rPr>
      </w:pPr>
      <w:r>
        <w:rPr>
          <w:b/>
          <w:sz w:val="28"/>
          <w:szCs w:val="28"/>
        </w:rPr>
        <w:t>CỘNG HÒA XÃ HỘI CHỦ NGHĨA VIỆT NAM</w:t>
      </w:r>
    </w:p>
    <w:p w:rsidR="00E37E24" w:rsidRDefault="00E37E24" w:rsidP="00E37E24">
      <w:pPr>
        <w:jc w:val="center"/>
        <w:rPr>
          <w:b/>
          <w:sz w:val="28"/>
          <w:szCs w:val="28"/>
        </w:rPr>
      </w:pPr>
      <w:r>
        <w:rPr>
          <w:b/>
          <w:sz w:val="28"/>
          <w:szCs w:val="28"/>
        </w:rPr>
        <w:t>Độc lập - Tự do - Hạnh phúc</w:t>
      </w:r>
    </w:p>
    <w:p w:rsidR="00E37E24" w:rsidRDefault="00E37E24" w:rsidP="00E37E24">
      <w:pPr>
        <w:jc w:val="center"/>
        <w:rPr>
          <w:b/>
          <w:sz w:val="28"/>
          <w:szCs w:val="28"/>
        </w:rPr>
      </w:pPr>
      <w:r>
        <w:rPr>
          <w:b/>
          <w:noProof/>
          <w:sz w:val="28"/>
          <w:szCs w:val="28"/>
        </w:rPr>
        <mc:AlternateContent>
          <mc:Choice Requires="wps">
            <w:drawing>
              <wp:anchor distT="0" distB="0" distL="114300" distR="114300" simplePos="0" relativeHeight="251668480" behindDoc="0" locked="0" layoutInCell="1" allowOverlap="1">
                <wp:simplePos x="0" y="0"/>
                <wp:positionH relativeFrom="column">
                  <wp:posOffset>1824990</wp:posOffset>
                </wp:positionH>
                <wp:positionV relativeFrom="paragraph">
                  <wp:posOffset>5080</wp:posOffset>
                </wp:positionV>
                <wp:extent cx="2124075" cy="0"/>
                <wp:effectExtent l="9525" t="13335" r="9525"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2B49F1" id="_x0000_t32" coordsize="21600,21600" o:spt="32" o:oned="t" path="m,l21600,21600e" filled="f">
                <v:path arrowok="t" fillok="f" o:connecttype="none"/>
                <o:lock v:ext="edit" shapetype="t"/>
              </v:shapetype>
              <v:shape id="Straight Arrow Connector 5" o:spid="_x0000_s1026" type="#_x0000_t32" style="position:absolute;margin-left:143.7pt;margin-top:.4pt;width:167.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"/>
            </w:pict>
          </mc:Fallback>
        </mc:AlternateContent>
      </w:r>
    </w:p>
    <w:p w:rsidR="00E37E24" w:rsidRDefault="00E37E24" w:rsidP="00E37E24">
      <w:pPr>
        <w:jc w:val="center"/>
        <w:rPr>
          <w:bCs/>
          <w:sz w:val="28"/>
          <w:szCs w:val="28"/>
        </w:rPr>
      </w:pPr>
      <w:r>
        <w:rPr>
          <w:b/>
          <w:bCs/>
          <w:sz w:val="28"/>
          <w:szCs w:val="28"/>
        </w:rPr>
        <w:t xml:space="preserve">                                          </w:t>
      </w:r>
      <w:r>
        <w:rPr>
          <w:bCs/>
          <w:sz w:val="28"/>
          <w:szCs w:val="28"/>
        </w:rPr>
        <w:t>..............., ngày....  tháng</w:t>
      </w:r>
      <w:proofErr w:type="gramStart"/>
      <w:r>
        <w:rPr>
          <w:bCs/>
          <w:sz w:val="28"/>
          <w:szCs w:val="28"/>
        </w:rPr>
        <w:t>....năm</w:t>
      </w:r>
      <w:proofErr w:type="gramEnd"/>
      <w:r>
        <w:rPr>
          <w:bCs/>
          <w:sz w:val="28"/>
          <w:szCs w:val="28"/>
        </w:rPr>
        <w:t xml:space="preserve"> …..</w:t>
      </w:r>
    </w:p>
    <w:p w:rsidR="00E37E24" w:rsidRDefault="00E37E24" w:rsidP="00E37E24">
      <w:pPr>
        <w:jc w:val="center"/>
      </w:pPr>
    </w:p>
    <w:p w:rsidR="00E37E24" w:rsidRDefault="00E37E24" w:rsidP="00E37E24">
      <w:pPr>
        <w:jc w:val="center"/>
        <w:rPr>
          <w:b/>
          <w:sz w:val="28"/>
          <w:szCs w:val="28"/>
        </w:rPr>
      </w:pPr>
      <w:r>
        <w:rPr>
          <w:b/>
          <w:sz w:val="28"/>
          <w:szCs w:val="28"/>
        </w:rPr>
        <w:t>ĐƠN ĐỀ NGHỊ</w:t>
      </w:r>
    </w:p>
    <w:p w:rsidR="00E37E24" w:rsidRDefault="00E37E24" w:rsidP="00E37E24">
      <w:pPr>
        <w:jc w:val="center"/>
        <w:rPr>
          <w:b/>
          <w:sz w:val="28"/>
          <w:szCs w:val="28"/>
        </w:rPr>
      </w:pPr>
      <w:r>
        <w:rPr>
          <w:b/>
          <w:sz w:val="28"/>
          <w:szCs w:val="28"/>
        </w:rPr>
        <w:t>Hỗ trợ kinh phí</w:t>
      </w:r>
      <w:proofErr w:type="gramStart"/>
      <w:r>
        <w:rPr>
          <w:b/>
          <w:bCs/>
          <w:sz w:val="28"/>
          <w:szCs w:val="28"/>
          <w:lang w:val="af-ZA"/>
        </w:rPr>
        <w:t>..</w:t>
      </w:r>
      <w:r>
        <w:rPr>
          <w:b/>
          <w:sz w:val="28"/>
          <w:szCs w:val="28"/>
        </w:rPr>
        <w:t>..(</w:t>
      </w:r>
      <w:proofErr w:type="gramEnd"/>
      <w:r>
        <w:rPr>
          <w:b/>
          <w:sz w:val="28"/>
          <w:szCs w:val="28"/>
          <w:vertAlign w:val="superscript"/>
        </w:rPr>
        <w:t>1</w:t>
      </w:r>
      <w:r>
        <w:rPr>
          <w:b/>
          <w:sz w:val="28"/>
          <w:szCs w:val="28"/>
        </w:rPr>
        <w:t>)</w:t>
      </w:r>
    </w:p>
    <w:p w:rsidR="00E37E24" w:rsidRDefault="00E37E24" w:rsidP="00E37E24">
      <w:pPr>
        <w:rPr>
          <w:sz w:val="28"/>
          <w:szCs w:val="28"/>
        </w:rPr>
      </w:pPr>
    </w:p>
    <w:p w:rsidR="00E37E24" w:rsidRDefault="00E37E24" w:rsidP="00E37E24">
      <w:pPr>
        <w:ind w:left="720" w:firstLine="720"/>
        <w:rPr>
          <w:b/>
          <w:sz w:val="28"/>
          <w:szCs w:val="28"/>
        </w:rPr>
      </w:pPr>
      <w:r>
        <w:rPr>
          <w:b/>
          <w:sz w:val="28"/>
          <w:szCs w:val="28"/>
        </w:rPr>
        <w:t>Kính gửi: Ủy ban nhân dân huyện/thị xã/thành phố..........</w:t>
      </w:r>
    </w:p>
    <w:p w:rsidR="00E37E24" w:rsidRDefault="00E37E24" w:rsidP="00E37E24">
      <w:pPr>
        <w:rPr>
          <w:b/>
          <w:sz w:val="28"/>
          <w:szCs w:val="28"/>
        </w:rPr>
      </w:pPr>
      <w:r>
        <w:rPr>
          <w:b/>
          <w:sz w:val="28"/>
          <w:szCs w:val="28"/>
        </w:rPr>
        <w:tab/>
      </w:r>
    </w:p>
    <w:p w:rsidR="00E37E24" w:rsidRDefault="00E37E24" w:rsidP="00E37E24">
      <w:pPr>
        <w:tabs>
          <w:tab w:val="left" w:pos="720"/>
          <w:tab w:val="left" w:pos="1440"/>
          <w:tab w:val="center" w:pos="4536"/>
        </w:tabs>
        <w:spacing w:before="120" w:after="120"/>
        <w:jc w:val="both"/>
        <w:rPr>
          <w:sz w:val="28"/>
          <w:szCs w:val="28"/>
        </w:rPr>
      </w:pPr>
      <w:r>
        <w:rPr>
          <w:b/>
          <w:sz w:val="28"/>
          <w:szCs w:val="28"/>
        </w:rPr>
        <w:tab/>
      </w:r>
      <w:r>
        <w:rPr>
          <w:sz w:val="28"/>
          <w:szCs w:val="28"/>
        </w:rPr>
        <w:t xml:space="preserve">Tôi tên là: </w:t>
      </w:r>
      <w:r>
        <w:rPr>
          <w:sz w:val="28"/>
          <w:szCs w:val="28"/>
        </w:rPr>
        <w:tab/>
        <w:t>Giới tính:</w:t>
      </w:r>
    </w:p>
    <w:p w:rsidR="00E37E24" w:rsidRPr="00AD1ACE" w:rsidRDefault="00E37E24" w:rsidP="00E37E24">
      <w:pPr>
        <w:tabs>
          <w:tab w:val="left" w:pos="720"/>
          <w:tab w:val="left" w:pos="1440"/>
          <w:tab w:val="center" w:pos="4536"/>
        </w:tabs>
        <w:spacing w:before="120" w:after="120"/>
        <w:jc w:val="both"/>
        <w:rPr>
          <w:sz w:val="28"/>
          <w:szCs w:val="28"/>
        </w:rPr>
      </w:pPr>
      <w:r>
        <w:rPr>
          <w:sz w:val="28"/>
          <w:szCs w:val="28"/>
        </w:rPr>
        <w:tab/>
        <w:t>Ngày tháng năm sinh:</w:t>
      </w:r>
    </w:p>
    <w:p w:rsidR="00E37E24" w:rsidRPr="00AD1ACE" w:rsidRDefault="00E37E24" w:rsidP="00E37E24">
      <w:pPr>
        <w:spacing w:before="120" w:after="120"/>
        <w:jc w:val="both"/>
        <w:rPr>
          <w:sz w:val="28"/>
          <w:szCs w:val="28"/>
        </w:rPr>
      </w:pPr>
      <w:r>
        <w:rPr>
          <w:b/>
          <w:sz w:val="28"/>
          <w:szCs w:val="28"/>
        </w:rPr>
        <w:tab/>
      </w:r>
      <w:r>
        <w:rPr>
          <w:sz w:val="28"/>
          <w:szCs w:val="28"/>
        </w:rPr>
        <w:t xml:space="preserve">Số chứng minh nhân </w:t>
      </w:r>
      <w:proofErr w:type="gramStart"/>
      <w:r>
        <w:rPr>
          <w:sz w:val="28"/>
          <w:szCs w:val="28"/>
        </w:rPr>
        <w:t>dân:.............</w:t>
      </w:r>
      <w:proofErr w:type="gramEnd"/>
      <w:r>
        <w:rPr>
          <w:sz w:val="28"/>
          <w:szCs w:val="28"/>
        </w:rPr>
        <w:t>cấp ngày...........do công an...............cấp.</w:t>
      </w:r>
    </w:p>
    <w:p w:rsidR="00E37E24" w:rsidRPr="00AD1ACE" w:rsidRDefault="00E37E24" w:rsidP="00E37E24">
      <w:pPr>
        <w:spacing w:before="120" w:after="120"/>
        <w:jc w:val="both"/>
        <w:rPr>
          <w:sz w:val="28"/>
          <w:szCs w:val="28"/>
        </w:rPr>
      </w:pPr>
      <w:r>
        <w:rPr>
          <w:sz w:val="28"/>
          <w:szCs w:val="28"/>
        </w:rPr>
        <w:tab/>
        <w:t xml:space="preserve">Nơi đăng ký hộ khẩu thường </w:t>
      </w:r>
      <w:proofErr w:type="gramStart"/>
      <w:r>
        <w:rPr>
          <w:sz w:val="28"/>
          <w:szCs w:val="28"/>
        </w:rPr>
        <w:t>trú:..............................................................</w:t>
      </w:r>
      <w:proofErr w:type="gramEnd"/>
    </w:p>
    <w:p w:rsidR="00E37E24" w:rsidRPr="00AD1ACE" w:rsidRDefault="00E37E24" w:rsidP="00E37E24">
      <w:pPr>
        <w:spacing w:before="120" w:after="120"/>
        <w:jc w:val="both"/>
        <w:rPr>
          <w:sz w:val="28"/>
          <w:szCs w:val="28"/>
        </w:rPr>
      </w:pPr>
      <w:r>
        <w:rPr>
          <w:sz w:val="28"/>
          <w:szCs w:val="28"/>
        </w:rPr>
        <w:tab/>
        <w:t xml:space="preserve">Nơi ở hiện </w:t>
      </w:r>
      <w:proofErr w:type="gramStart"/>
      <w:r>
        <w:rPr>
          <w:sz w:val="28"/>
          <w:szCs w:val="28"/>
        </w:rPr>
        <w:t>tại:........................................................................</w:t>
      </w:r>
      <w:proofErr w:type="gramEnd"/>
      <w:r>
        <w:rPr>
          <w:sz w:val="28"/>
          <w:szCs w:val="28"/>
        </w:rPr>
        <w:t xml:space="preserve"> .................</w:t>
      </w:r>
    </w:p>
    <w:p w:rsidR="00E37E24" w:rsidRPr="00AD1ACE" w:rsidRDefault="00E37E24" w:rsidP="00E37E24">
      <w:pPr>
        <w:spacing w:before="120" w:after="120"/>
        <w:jc w:val="both"/>
        <w:rPr>
          <w:sz w:val="28"/>
          <w:szCs w:val="28"/>
        </w:rPr>
      </w:pPr>
      <w:r>
        <w:rPr>
          <w:sz w:val="28"/>
          <w:szCs w:val="28"/>
        </w:rPr>
        <w:tab/>
        <w:t>Hiện đang ……………….  (</w:t>
      </w:r>
      <w:r>
        <w:rPr>
          <w:sz w:val="28"/>
          <w:szCs w:val="28"/>
          <w:vertAlign w:val="superscript"/>
        </w:rPr>
        <w:t>2</w:t>
      </w:r>
      <w:r>
        <w:rPr>
          <w:sz w:val="28"/>
          <w:szCs w:val="28"/>
        </w:rPr>
        <w:t xml:space="preserve">), trên địa bàn phường, xã, thị trấn .......... </w:t>
      </w:r>
    </w:p>
    <w:p w:rsidR="00E37E24" w:rsidRPr="00AD1ACE" w:rsidRDefault="00E37E24" w:rsidP="00E37E24">
      <w:pPr>
        <w:spacing w:before="120" w:after="120"/>
        <w:jc w:val="both"/>
        <w:rPr>
          <w:sz w:val="28"/>
          <w:szCs w:val="28"/>
        </w:rPr>
      </w:pPr>
      <w:r>
        <w:rPr>
          <w:sz w:val="28"/>
          <w:szCs w:val="28"/>
        </w:rPr>
        <w:tab/>
        <w:t xml:space="preserve">Căn cứ Quyết định số 52/2019/QĐ-UBND ngày 13/9/2019 của UBND tỉnh Thừa Thiên Huế về </w:t>
      </w:r>
      <w:r w:rsidRPr="00F9431B">
        <w:rPr>
          <w:sz w:val="28"/>
          <w:szCs w:val="28"/>
          <w:lang w:val="nb-NO"/>
        </w:rPr>
        <w:t>ban hành quy định về điều kiện hỗ trợ và trách nhiệm thi hành chính sách hỗ trợ phát triển du lịch cộng đồng tỉnh Thừa Thiên Huế đến năm 2025</w:t>
      </w:r>
      <w:r>
        <w:rPr>
          <w:sz w:val="28"/>
          <w:szCs w:val="28"/>
        </w:rPr>
        <w:t xml:space="preserve">, tôi làm đơn này đề nghị được hỗ trợ số </w:t>
      </w:r>
      <w:proofErr w:type="gramStart"/>
      <w:r>
        <w:rPr>
          <w:sz w:val="28"/>
          <w:szCs w:val="28"/>
        </w:rPr>
        <w:t>tiền:…</w:t>
      </w:r>
      <w:proofErr w:type="gramEnd"/>
      <w:r>
        <w:rPr>
          <w:sz w:val="28"/>
          <w:szCs w:val="28"/>
        </w:rPr>
        <w:t>………………đồng.</w:t>
      </w:r>
    </w:p>
    <w:p w:rsidR="00E37E24" w:rsidRDefault="00E37E24" w:rsidP="00E37E24">
      <w:pPr>
        <w:spacing w:before="120" w:after="120"/>
        <w:jc w:val="both"/>
        <w:rPr>
          <w:sz w:val="28"/>
          <w:szCs w:val="28"/>
        </w:rPr>
      </w:pPr>
      <w:r>
        <w:rPr>
          <w:sz w:val="28"/>
          <w:szCs w:val="28"/>
        </w:rPr>
        <w:tab/>
        <w:t>Tôi xin cam kết số tiền tôi đề nghị hỗ trợ sẽ dùng vào việc (</w:t>
      </w:r>
      <w:proofErr w:type="gramStart"/>
      <w:r>
        <w:rPr>
          <w:sz w:val="28"/>
          <w:szCs w:val="28"/>
          <w:vertAlign w:val="superscript"/>
        </w:rPr>
        <w:t>3</w:t>
      </w:r>
      <w:r>
        <w:rPr>
          <w:sz w:val="28"/>
          <w:szCs w:val="28"/>
        </w:rPr>
        <w:t>)…</w:t>
      </w:r>
      <w:proofErr w:type="gramEnd"/>
      <w:r>
        <w:rPr>
          <w:sz w:val="28"/>
          <w:szCs w:val="28"/>
        </w:rPr>
        <w:t>. và chịu trách nhiệm trước pháp luật về cam kết của mình.</w:t>
      </w:r>
    </w:p>
    <w:p w:rsidR="00E37E24" w:rsidRPr="006C4446" w:rsidRDefault="00E37E24" w:rsidP="00E37E24">
      <w:pPr>
        <w:spacing w:before="120" w:after="120"/>
        <w:ind w:firstLine="709"/>
        <w:jc w:val="both"/>
        <w:outlineLvl w:val="1"/>
        <w:rPr>
          <w:i/>
          <w:color w:val="000000"/>
          <w:sz w:val="28"/>
          <w:szCs w:val="28"/>
          <w:lang w:val="de-DE"/>
        </w:rPr>
      </w:pPr>
      <w:r w:rsidRPr="006C4446">
        <w:rPr>
          <w:i/>
          <w:sz w:val="28"/>
          <w:szCs w:val="28"/>
        </w:rPr>
        <w:t xml:space="preserve">(Kèm theo các chứng từ pháp lý có liên quan như: </w:t>
      </w:r>
      <w:r w:rsidRPr="006C4446">
        <w:rPr>
          <w:i/>
          <w:color w:val="000000"/>
          <w:sz w:val="28"/>
          <w:szCs w:val="28"/>
          <w:lang w:val="de-DE"/>
        </w:rPr>
        <w:t>Khái toán kinh phí và thiết kế sơ bộ các nội dung, hạng mục đề nghị hỗ trợ; Bản phôtô có công chứng Giấy chứng nhận đăng ký kinh doanh; B</w:t>
      </w:r>
      <w:r>
        <w:rPr>
          <w:i/>
          <w:color w:val="000000"/>
          <w:sz w:val="28"/>
          <w:szCs w:val="28"/>
          <w:lang w:val="de-DE"/>
        </w:rPr>
        <w:t>ản phôtô có công chứng hộ khẩu)</w:t>
      </w:r>
    </w:p>
    <w:p w:rsidR="00E37E24" w:rsidRDefault="00E37E24" w:rsidP="00E37E24">
      <w:pPr>
        <w:rPr>
          <w:sz w:val="28"/>
          <w:szCs w:val="28"/>
        </w:rPr>
      </w:pPr>
    </w:p>
    <w:tbl>
      <w:tblPr>
        <w:tblW w:w="0" w:type="auto"/>
        <w:tblLook w:val="01E0" w:firstRow="1" w:lastRow="1" w:firstColumn="1" w:lastColumn="1" w:noHBand="0" w:noVBand="0"/>
      </w:tblPr>
      <w:tblGrid>
        <w:gridCol w:w="5628"/>
        <w:gridCol w:w="240"/>
        <w:gridCol w:w="3135"/>
      </w:tblGrid>
      <w:tr w:rsidR="00E37E24" w:rsidTr="00CD6A03">
        <w:tc>
          <w:tcPr>
            <w:tcW w:w="5628" w:type="dxa"/>
            <w:hideMark/>
          </w:tcPr>
          <w:p w:rsidR="00E37E24" w:rsidRDefault="00E37E24" w:rsidP="00CD6A03">
            <w:pPr>
              <w:rPr>
                <w:sz w:val="28"/>
                <w:szCs w:val="28"/>
              </w:rPr>
            </w:pPr>
          </w:p>
        </w:tc>
        <w:tc>
          <w:tcPr>
            <w:tcW w:w="240" w:type="dxa"/>
          </w:tcPr>
          <w:p w:rsidR="00E37E24" w:rsidRDefault="00E37E24" w:rsidP="00CD6A03">
            <w:pPr>
              <w:rPr>
                <w:sz w:val="28"/>
                <w:szCs w:val="28"/>
              </w:rPr>
            </w:pPr>
          </w:p>
        </w:tc>
        <w:tc>
          <w:tcPr>
            <w:tcW w:w="3135" w:type="dxa"/>
          </w:tcPr>
          <w:p w:rsidR="00E37E24" w:rsidRDefault="00E37E24" w:rsidP="00CD6A03">
            <w:pPr>
              <w:rPr>
                <w:b/>
                <w:sz w:val="28"/>
                <w:szCs w:val="28"/>
              </w:rPr>
            </w:pPr>
            <w:r>
              <w:rPr>
                <w:b/>
                <w:sz w:val="28"/>
                <w:szCs w:val="28"/>
              </w:rPr>
              <w:t>Người làm đơn</w:t>
            </w:r>
          </w:p>
          <w:p w:rsidR="00E37E24" w:rsidRDefault="00E37E24" w:rsidP="00CD6A03">
            <w:pPr>
              <w:rPr>
                <w:sz w:val="28"/>
                <w:szCs w:val="28"/>
              </w:rPr>
            </w:pPr>
            <w:r>
              <w:rPr>
                <w:sz w:val="28"/>
                <w:szCs w:val="28"/>
              </w:rPr>
              <w:t>(ký, ghi rõ họ tên)</w:t>
            </w:r>
          </w:p>
          <w:p w:rsidR="00E37E24" w:rsidRDefault="00E37E24" w:rsidP="00CD6A03">
            <w:pPr>
              <w:rPr>
                <w:sz w:val="28"/>
                <w:szCs w:val="28"/>
              </w:rPr>
            </w:pPr>
          </w:p>
        </w:tc>
      </w:tr>
    </w:tbl>
    <w:p w:rsidR="00E37E24" w:rsidRDefault="00E37E24" w:rsidP="00E37E24">
      <w:pPr>
        <w:rPr>
          <w:sz w:val="28"/>
          <w:szCs w:val="28"/>
        </w:rPr>
      </w:pPr>
    </w:p>
    <w:p w:rsidR="00E37E24" w:rsidRDefault="00E37E24" w:rsidP="00E37E24">
      <w:pPr>
        <w:rPr>
          <w:sz w:val="28"/>
          <w:szCs w:val="28"/>
        </w:rPr>
      </w:pPr>
    </w:p>
    <w:p w:rsidR="00E37E24" w:rsidRDefault="00E37E24" w:rsidP="00E37E24">
      <w:pPr>
        <w:rPr>
          <w:sz w:val="16"/>
          <w:szCs w:val="16"/>
        </w:rPr>
      </w:pPr>
    </w:p>
    <w:p w:rsidR="00E37E24" w:rsidRDefault="00E37E24" w:rsidP="00E37E24">
      <w:pPr>
        <w:rPr>
          <w:sz w:val="28"/>
          <w:szCs w:val="28"/>
        </w:rPr>
      </w:pPr>
    </w:p>
    <w:p w:rsidR="00E37E24" w:rsidRDefault="00E37E24" w:rsidP="00E37E24">
      <w:pPr>
        <w:ind w:right="-284"/>
        <w:jc w:val="both"/>
        <w:rPr>
          <w:bCs/>
          <w:sz w:val="28"/>
          <w:szCs w:val="28"/>
          <w:lang w:val="af-ZA"/>
        </w:rPr>
      </w:pPr>
      <w:r>
        <w:rPr>
          <w:sz w:val="28"/>
          <w:szCs w:val="28"/>
        </w:rPr>
        <w:t xml:space="preserve">(1) Ghi rõ hình thức đề nghị hỗ trợ: </w:t>
      </w:r>
      <w:r>
        <w:rPr>
          <w:bCs/>
          <w:sz w:val="28"/>
          <w:szCs w:val="28"/>
          <w:lang w:val="af-ZA"/>
        </w:rPr>
        <w:t>xây dựng, nâng cấp hoặc sửa chữa homestay; xây dựng, phát triển sản phẩm, dịch vụ du lịch cộng đồng...</w:t>
      </w:r>
    </w:p>
    <w:p w:rsidR="00E37E24" w:rsidRDefault="00E37E24" w:rsidP="00E37E24">
      <w:pPr>
        <w:jc w:val="both"/>
        <w:rPr>
          <w:bCs/>
          <w:sz w:val="28"/>
          <w:szCs w:val="28"/>
          <w:lang w:val="af-ZA"/>
        </w:rPr>
      </w:pPr>
      <w:r>
        <w:rPr>
          <w:bCs/>
          <w:sz w:val="28"/>
          <w:szCs w:val="28"/>
          <w:lang w:val="af-ZA"/>
        </w:rPr>
        <w:t>(2) Ghi rõ nghề nghiệp hiện nay</w:t>
      </w:r>
    </w:p>
    <w:p w:rsidR="00E37E24" w:rsidRPr="00280801" w:rsidRDefault="00E37E24" w:rsidP="00280801">
      <w:pPr>
        <w:ind w:right="-284"/>
        <w:jc w:val="both"/>
        <w:rPr>
          <w:bCs/>
          <w:sz w:val="28"/>
          <w:szCs w:val="28"/>
          <w:lang w:val="af-ZA"/>
        </w:rPr>
      </w:pPr>
      <w:r>
        <w:rPr>
          <w:bCs/>
          <w:sz w:val="28"/>
          <w:szCs w:val="28"/>
          <w:lang w:val="af-ZA"/>
        </w:rPr>
        <w:t>(3) Ghi rõ hình thức sử dụng: xây dựng, nâng cấp hoặc sửa chữa homestay;</w:t>
      </w:r>
      <w:r w:rsidRPr="001D7D51">
        <w:rPr>
          <w:bCs/>
          <w:sz w:val="28"/>
          <w:szCs w:val="28"/>
          <w:lang w:val="af-ZA"/>
        </w:rPr>
        <w:t xml:space="preserve"> </w:t>
      </w:r>
      <w:r>
        <w:rPr>
          <w:bCs/>
          <w:sz w:val="28"/>
          <w:szCs w:val="28"/>
          <w:lang w:val="af-ZA"/>
        </w:rPr>
        <w:t>xây dựng, phát triển sản phẩm, dịch vụ du lịch cộng đồng...</w:t>
      </w:r>
    </w:p>
    <w:p w:rsidR="00E37E24" w:rsidRPr="001D7D51" w:rsidRDefault="00E37E24" w:rsidP="00E37E24">
      <w:pPr>
        <w:jc w:val="center"/>
        <w:rPr>
          <w:b/>
          <w:bCs/>
          <w:sz w:val="28"/>
          <w:szCs w:val="28"/>
          <w:lang w:val="af-ZA"/>
        </w:rPr>
      </w:pPr>
      <w:r w:rsidRPr="001D7D51">
        <w:rPr>
          <w:b/>
          <w:bCs/>
          <w:sz w:val="28"/>
          <w:szCs w:val="28"/>
          <w:lang w:val="af-ZA"/>
        </w:rPr>
        <w:lastRenderedPageBreak/>
        <w:t>PHỤ LỤC 2</w:t>
      </w:r>
    </w:p>
    <w:p w:rsidR="00E37E24" w:rsidRDefault="00E37E24" w:rsidP="00E37E24">
      <w:pPr>
        <w:ind w:left="-426" w:right="-142"/>
        <w:jc w:val="center"/>
        <w:rPr>
          <w:bCs/>
          <w:sz w:val="28"/>
          <w:szCs w:val="28"/>
          <w:lang w:val="af-ZA"/>
        </w:rPr>
      </w:pPr>
      <w:r w:rsidRPr="001D7D51">
        <w:rPr>
          <w:b/>
          <w:bCs/>
          <w:sz w:val="28"/>
          <w:szCs w:val="28"/>
          <w:lang w:val="af-ZA"/>
        </w:rPr>
        <w:t>Văn bản cam kết hỗ trợ của chính quyền địa phương đối với đơn vị kinh doanh</w:t>
      </w:r>
    </w:p>
    <w:p w:rsidR="00E37E24" w:rsidRDefault="00E37E24" w:rsidP="00E37E24">
      <w:pPr>
        <w:ind w:left="-284"/>
        <w:jc w:val="center"/>
        <w:rPr>
          <w:b/>
          <w:sz w:val="28"/>
          <w:szCs w:val="28"/>
        </w:rPr>
      </w:pPr>
    </w:p>
    <w:p w:rsidR="00E37E24" w:rsidRDefault="00E37E24" w:rsidP="00E37E24">
      <w:pPr>
        <w:jc w:val="center"/>
        <w:rPr>
          <w:b/>
          <w:sz w:val="28"/>
          <w:szCs w:val="28"/>
        </w:rPr>
      </w:pPr>
    </w:p>
    <w:tbl>
      <w:tblPr>
        <w:tblW w:w="9498" w:type="dxa"/>
        <w:tblLayout w:type="fixed"/>
        <w:tblCellMar>
          <w:left w:w="0" w:type="dxa"/>
          <w:right w:w="0" w:type="dxa"/>
        </w:tblCellMar>
        <w:tblLook w:val="04A0" w:firstRow="1" w:lastRow="0" w:firstColumn="1" w:lastColumn="0" w:noHBand="0" w:noVBand="1"/>
      </w:tblPr>
      <w:tblGrid>
        <w:gridCol w:w="3110"/>
        <w:gridCol w:w="6388"/>
      </w:tblGrid>
      <w:tr w:rsidR="00E37E24" w:rsidRPr="00022399" w:rsidTr="00CD6A03">
        <w:tc>
          <w:tcPr>
            <w:tcW w:w="3110" w:type="dxa"/>
            <w:hideMark/>
          </w:tcPr>
          <w:p w:rsidR="00E37E24" w:rsidRPr="00022399" w:rsidRDefault="00E37E24" w:rsidP="00CD6A03">
            <w:pPr>
              <w:pStyle w:val="NormalWeb"/>
              <w:jc w:val="center"/>
              <w:rPr>
                <w:color w:val="000000"/>
                <w:sz w:val="28"/>
                <w:szCs w:val="28"/>
                <w:lang w:eastAsia="zh-CN"/>
              </w:rPr>
            </w:pPr>
            <w:r>
              <w:rPr>
                <w:b/>
                <w:noProof/>
                <w:color w:val="000000"/>
                <w:sz w:val="28"/>
                <w:szCs w:val="28"/>
              </w:rPr>
              <mc:AlternateContent>
                <mc:Choice Requires="wps">
                  <w:drawing>
                    <wp:anchor distT="0" distB="0" distL="114300" distR="114300" simplePos="0" relativeHeight="251667456" behindDoc="0" locked="0" layoutInCell="1" allowOverlap="1">
                      <wp:simplePos x="0" y="0"/>
                      <wp:positionH relativeFrom="column">
                        <wp:posOffset>205740</wp:posOffset>
                      </wp:positionH>
                      <wp:positionV relativeFrom="paragraph">
                        <wp:posOffset>252095</wp:posOffset>
                      </wp:positionV>
                      <wp:extent cx="1447800" cy="0"/>
                      <wp:effectExtent l="9525" t="13335" r="9525" b="571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1ACF2" id="Straight Arrow Connector 4" o:spid="_x0000_s1026" type="#_x0000_t32" style="position:absolute;margin-left:16.2pt;margin-top:19.85pt;width:11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"/>
                  </w:pict>
                </mc:Fallback>
              </mc:AlternateContent>
            </w:r>
            <w:r w:rsidRPr="00022399">
              <w:rPr>
                <w:b/>
                <w:color w:val="000000"/>
                <w:sz w:val="28"/>
                <w:szCs w:val="28"/>
              </w:rPr>
              <w:t>ỦY BAN NHÂN DÂN…</w:t>
            </w:r>
            <w:r w:rsidRPr="00022399">
              <w:rPr>
                <w:b/>
                <w:color w:val="000000"/>
                <w:sz w:val="28"/>
                <w:szCs w:val="28"/>
              </w:rPr>
              <w:br/>
            </w:r>
          </w:p>
        </w:tc>
        <w:tc>
          <w:tcPr>
            <w:tcW w:w="6388" w:type="dxa"/>
            <w:hideMark/>
          </w:tcPr>
          <w:p w:rsidR="00E37E24" w:rsidRPr="00022399" w:rsidRDefault="00E37E24" w:rsidP="00CD6A03">
            <w:pPr>
              <w:pStyle w:val="NormalWeb"/>
              <w:jc w:val="center"/>
              <w:rPr>
                <w:color w:val="000000"/>
                <w:sz w:val="28"/>
                <w:szCs w:val="28"/>
                <w:lang w:eastAsia="zh-CN"/>
              </w:rPr>
            </w:pPr>
            <w:r>
              <w:rPr>
                <w:b/>
                <w:noProof/>
                <w:color w:val="000000"/>
                <w:sz w:val="28"/>
                <w:szCs w:val="28"/>
              </w:rPr>
              <mc:AlternateContent>
                <mc:Choice Requires="wps">
                  <w:drawing>
                    <wp:anchor distT="0" distB="0" distL="114300" distR="114300" simplePos="0" relativeHeight="251666432" behindDoc="0" locked="0" layoutInCell="1" allowOverlap="1">
                      <wp:simplePos x="0" y="0"/>
                      <wp:positionH relativeFrom="column">
                        <wp:posOffset>897890</wp:posOffset>
                      </wp:positionH>
                      <wp:positionV relativeFrom="paragraph">
                        <wp:posOffset>452120</wp:posOffset>
                      </wp:positionV>
                      <wp:extent cx="2219325" cy="0"/>
                      <wp:effectExtent l="9525" t="13335" r="952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C4B1A" id="Straight Arrow Connector 3" o:spid="_x0000_s1026" type="#_x0000_t32" style="position:absolute;margin-left:70.7pt;margin-top:35.6pt;width:174.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"/>
                  </w:pict>
                </mc:Fallback>
              </mc:AlternateContent>
            </w:r>
            <w:r>
              <w:rPr>
                <w:b/>
                <w:color w:val="000000"/>
                <w:sz w:val="28"/>
                <w:szCs w:val="28"/>
              </w:rPr>
              <w:t xml:space="preserve"> </w:t>
            </w:r>
            <w:r w:rsidRPr="00022399">
              <w:rPr>
                <w:b/>
                <w:color w:val="000000"/>
                <w:sz w:val="28"/>
                <w:szCs w:val="28"/>
              </w:rPr>
              <w:t>CỘNG HÒA XÃ HỘI CHỦ NGHĨA VIỆT NAM</w:t>
            </w:r>
            <w:r w:rsidRPr="00022399">
              <w:rPr>
                <w:b/>
                <w:color w:val="000000"/>
                <w:sz w:val="28"/>
                <w:szCs w:val="28"/>
              </w:rPr>
              <w:br/>
              <w:t xml:space="preserve">Độc lập - Tự do - Hạnh phúc </w:t>
            </w:r>
            <w:r w:rsidRPr="00022399">
              <w:rPr>
                <w:b/>
                <w:color w:val="000000"/>
                <w:sz w:val="28"/>
                <w:szCs w:val="28"/>
              </w:rPr>
              <w:br/>
            </w:r>
          </w:p>
        </w:tc>
      </w:tr>
      <w:tr w:rsidR="00E37E24" w:rsidRPr="00022399" w:rsidTr="00CD6A03">
        <w:tc>
          <w:tcPr>
            <w:tcW w:w="3110" w:type="dxa"/>
            <w:hideMark/>
          </w:tcPr>
          <w:p w:rsidR="00E37E24" w:rsidRPr="00022399" w:rsidRDefault="00E37E24" w:rsidP="00CD6A03">
            <w:pPr>
              <w:pStyle w:val="NormalWeb"/>
              <w:jc w:val="center"/>
              <w:rPr>
                <w:color w:val="000000"/>
                <w:sz w:val="28"/>
                <w:szCs w:val="28"/>
                <w:lang w:eastAsia="zh-CN"/>
              </w:rPr>
            </w:pPr>
            <w:r w:rsidRPr="00022399">
              <w:rPr>
                <w:color w:val="000000"/>
                <w:sz w:val="28"/>
                <w:szCs w:val="28"/>
              </w:rPr>
              <w:t>Số: …………….</w:t>
            </w:r>
          </w:p>
        </w:tc>
        <w:tc>
          <w:tcPr>
            <w:tcW w:w="6388" w:type="dxa"/>
            <w:hideMark/>
          </w:tcPr>
          <w:p w:rsidR="00E37E24" w:rsidRPr="00022399" w:rsidRDefault="00E37E24" w:rsidP="00CD6A03">
            <w:pPr>
              <w:pStyle w:val="NormalWeb"/>
              <w:jc w:val="right"/>
              <w:rPr>
                <w:color w:val="000000"/>
                <w:sz w:val="28"/>
                <w:szCs w:val="28"/>
                <w:lang w:eastAsia="zh-CN"/>
              </w:rPr>
            </w:pPr>
            <w:r w:rsidRPr="00022399">
              <w:rPr>
                <w:i/>
                <w:color w:val="000000"/>
                <w:sz w:val="28"/>
                <w:szCs w:val="28"/>
              </w:rPr>
              <w:t xml:space="preserve">…………….., ngày……tháng…….năm…… </w:t>
            </w:r>
          </w:p>
        </w:tc>
      </w:tr>
    </w:tbl>
    <w:p w:rsidR="00E37E24" w:rsidRDefault="00E37E24" w:rsidP="00E37E24">
      <w:pPr>
        <w:pStyle w:val="NormalWeb"/>
        <w:rPr>
          <w:b/>
          <w:color w:val="000000"/>
          <w:sz w:val="28"/>
          <w:szCs w:val="28"/>
        </w:rPr>
      </w:pPr>
      <w:bookmarkStart w:id="3" w:name="chuong_pl_5_name"/>
    </w:p>
    <w:p w:rsidR="00E37E24" w:rsidRPr="00022399" w:rsidRDefault="00E37E24" w:rsidP="00E37E24">
      <w:pPr>
        <w:pStyle w:val="NormalWeb"/>
        <w:jc w:val="center"/>
        <w:rPr>
          <w:color w:val="000000"/>
          <w:sz w:val="28"/>
          <w:szCs w:val="28"/>
          <w:lang w:eastAsia="zh-CN"/>
        </w:rPr>
      </w:pPr>
      <w:r w:rsidRPr="00022399">
        <w:rPr>
          <w:b/>
          <w:color w:val="000000"/>
          <w:sz w:val="28"/>
          <w:szCs w:val="28"/>
        </w:rPr>
        <w:t>VĂN BẢN CAM KẾT HỖ TRỢ</w:t>
      </w:r>
      <w:bookmarkEnd w:id="3"/>
    </w:p>
    <w:p w:rsidR="00E37E24" w:rsidRDefault="00E37E24" w:rsidP="00E37E24">
      <w:pPr>
        <w:pStyle w:val="NormalWeb"/>
        <w:spacing w:before="120" w:beforeAutospacing="0" w:after="120" w:afterAutospacing="0"/>
        <w:ind w:firstLine="709"/>
        <w:jc w:val="both"/>
        <w:rPr>
          <w:sz w:val="28"/>
          <w:szCs w:val="28"/>
          <w:lang w:val="nb-NO"/>
        </w:rPr>
      </w:pPr>
      <w:r>
        <w:rPr>
          <w:sz w:val="28"/>
          <w:szCs w:val="28"/>
          <w:lang w:val="nb-NO"/>
        </w:rPr>
        <w:t xml:space="preserve">Căn cứ Nghị quyết số 05/2019/NQ-HĐND </w:t>
      </w:r>
      <w:r w:rsidRPr="00F9431B">
        <w:rPr>
          <w:sz w:val="28"/>
          <w:szCs w:val="28"/>
          <w:lang w:val="nb-NO"/>
        </w:rPr>
        <w:t>ngày 09 thá</w:t>
      </w:r>
      <w:r>
        <w:rPr>
          <w:sz w:val="28"/>
          <w:szCs w:val="28"/>
          <w:lang w:val="nb-NO"/>
        </w:rPr>
        <w:t>ng 7 năm 2019 của HĐND tỉnh về q</w:t>
      </w:r>
      <w:r w:rsidRPr="00F9431B">
        <w:rPr>
          <w:sz w:val="28"/>
          <w:szCs w:val="28"/>
          <w:lang w:val="nb-NO"/>
        </w:rPr>
        <w:t>uy định một số chính sách hỗ trợ phát triển du lịch cộng đồng tỉnh Thừa Thiên Huế đến năm 2025; Quyết định số 52/2019/QĐ-UBND ngày 13 tháng 9 năm 2019 của UBND tỉnh về ban hành quy định về điều kiện hỗ trợ và trách nhiệm thi hành chính sách hỗ trợ phát triển du lịch cộng đồng tỉnh Thừa Thiên Huế đến năm 2025</w:t>
      </w:r>
      <w:r>
        <w:rPr>
          <w:sz w:val="28"/>
          <w:szCs w:val="28"/>
          <w:lang w:val="nb-NO"/>
        </w:rPr>
        <w:t>;</w:t>
      </w:r>
    </w:p>
    <w:p w:rsidR="00E37E24" w:rsidRPr="00022399" w:rsidRDefault="00E37E24" w:rsidP="00E37E24">
      <w:pPr>
        <w:pStyle w:val="NormalWeb"/>
        <w:spacing w:before="120" w:beforeAutospacing="0" w:after="120" w:afterAutospacing="0"/>
        <w:ind w:firstLine="709"/>
        <w:jc w:val="both"/>
        <w:rPr>
          <w:color w:val="000000"/>
          <w:sz w:val="28"/>
          <w:szCs w:val="28"/>
        </w:rPr>
      </w:pPr>
      <w:r w:rsidRPr="00022399">
        <w:rPr>
          <w:color w:val="000000"/>
          <w:sz w:val="28"/>
          <w:szCs w:val="28"/>
        </w:rPr>
        <w:t xml:space="preserve">Căn cứ </w:t>
      </w:r>
      <w:r>
        <w:rPr>
          <w:color w:val="000000"/>
          <w:sz w:val="28"/>
          <w:szCs w:val="28"/>
        </w:rPr>
        <w:t>Đơn</w:t>
      </w:r>
      <w:r w:rsidRPr="00022399">
        <w:rPr>
          <w:color w:val="000000"/>
          <w:sz w:val="28"/>
          <w:szCs w:val="28"/>
        </w:rPr>
        <w:t xml:space="preserve"> đề nghị hỗ trợ... ngày ... tháng năm của </w:t>
      </w:r>
      <w:proofErr w:type="gramStart"/>
      <w:r>
        <w:rPr>
          <w:color w:val="000000"/>
          <w:sz w:val="28"/>
          <w:szCs w:val="28"/>
        </w:rPr>
        <w:t>…(</w:t>
      </w:r>
      <w:proofErr w:type="gramEnd"/>
      <w:r>
        <w:rPr>
          <w:color w:val="000000"/>
          <w:sz w:val="28"/>
          <w:szCs w:val="28"/>
          <w:vertAlign w:val="superscript"/>
        </w:rPr>
        <w:t>1</w:t>
      </w:r>
      <w:r>
        <w:rPr>
          <w:color w:val="000000"/>
          <w:sz w:val="28"/>
          <w:szCs w:val="28"/>
        </w:rPr>
        <w:t xml:space="preserve"> )….</w:t>
      </w:r>
      <w:r w:rsidRPr="00022399">
        <w:rPr>
          <w:color w:val="000000"/>
          <w:sz w:val="28"/>
          <w:szCs w:val="28"/>
        </w:rPr>
        <w:t xml:space="preserve"> đề nghị, hỗ trợ đầu tư dự án</w:t>
      </w:r>
      <w:r>
        <w:rPr>
          <w:color w:val="000000"/>
          <w:sz w:val="28"/>
          <w:szCs w:val="28"/>
        </w:rPr>
        <w:t xml:space="preserve"> (</w:t>
      </w:r>
      <w:proofErr w:type="gramStart"/>
      <w:r>
        <w:rPr>
          <w:color w:val="000000"/>
          <w:sz w:val="28"/>
          <w:szCs w:val="28"/>
          <w:vertAlign w:val="superscript"/>
        </w:rPr>
        <w:t>2</w:t>
      </w:r>
      <w:r>
        <w:rPr>
          <w:color w:val="000000"/>
          <w:sz w:val="28"/>
          <w:szCs w:val="28"/>
        </w:rPr>
        <w:t>)…..</w:t>
      </w:r>
      <w:proofErr w:type="gramEnd"/>
      <w:r w:rsidRPr="00022399">
        <w:rPr>
          <w:color w:val="000000"/>
          <w:sz w:val="28"/>
          <w:szCs w:val="28"/>
        </w:rPr>
        <w:t xml:space="preserve"> </w:t>
      </w:r>
    </w:p>
    <w:p w:rsidR="00E37E24" w:rsidRPr="00022399" w:rsidRDefault="00E37E24" w:rsidP="00E37E24">
      <w:pPr>
        <w:pStyle w:val="NormalWeb"/>
        <w:spacing w:before="120" w:beforeAutospacing="0" w:after="120" w:afterAutospacing="0"/>
        <w:ind w:firstLine="709"/>
        <w:jc w:val="both"/>
        <w:rPr>
          <w:color w:val="000000"/>
          <w:sz w:val="28"/>
          <w:szCs w:val="28"/>
        </w:rPr>
      </w:pPr>
      <w:r w:rsidRPr="00022399">
        <w:rPr>
          <w:color w:val="000000"/>
          <w:sz w:val="28"/>
          <w:szCs w:val="28"/>
        </w:rPr>
        <w:t xml:space="preserve">Căn cứ </w:t>
      </w:r>
      <w:r>
        <w:rPr>
          <w:color w:val="000000"/>
          <w:sz w:val="28"/>
          <w:szCs w:val="28"/>
        </w:rPr>
        <w:t>văn bản</w:t>
      </w:r>
      <w:r w:rsidRPr="00022399">
        <w:rPr>
          <w:color w:val="000000"/>
          <w:sz w:val="28"/>
          <w:szCs w:val="28"/>
        </w:rPr>
        <w:t xml:space="preserve"> số </w:t>
      </w:r>
      <w:r>
        <w:rPr>
          <w:color w:val="000000"/>
          <w:sz w:val="28"/>
          <w:szCs w:val="28"/>
        </w:rPr>
        <w:t>……</w:t>
      </w:r>
      <w:r w:rsidRPr="00022399">
        <w:rPr>
          <w:color w:val="000000"/>
          <w:sz w:val="28"/>
          <w:szCs w:val="28"/>
        </w:rPr>
        <w:t xml:space="preserve">ngày.... tháng... năm của </w:t>
      </w:r>
      <w:r>
        <w:rPr>
          <w:color w:val="000000"/>
          <w:sz w:val="28"/>
          <w:szCs w:val="28"/>
        </w:rPr>
        <w:t>Sở/Ban/Ngành…</w:t>
      </w:r>
      <w:proofErr w:type="gramStart"/>
      <w:r>
        <w:rPr>
          <w:color w:val="000000"/>
          <w:sz w:val="28"/>
          <w:szCs w:val="28"/>
        </w:rPr>
        <w:t>…..</w:t>
      </w:r>
      <w:proofErr w:type="gramEnd"/>
      <w:r>
        <w:rPr>
          <w:color w:val="000000"/>
          <w:sz w:val="28"/>
          <w:szCs w:val="28"/>
        </w:rPr>
        <w:t xml:space="preserve">về </w:t>
      </w:r>
      <w:r w:rsidRPr="00022399">
        <w:rPr>
          <w:color w:val="000000"/>
          <w:sz w:val="28"/>
          <w:szCs w:val="28"/>
        </w:rPr>
        <w:t xml:space="preserve"> kết quả thẩm tra, hỗ trợ đầu tư đối với</w:t>
      </w:r>
      <w:r>
        <w:rPr>
          <w:color w:val="000000"/>
          <w:sz w:val="28"/>
          <w:szCs w:val="28"/>
        </w:rPr>
        <w:t xml:space="preserve">   …(</w:t>
      </w:r>
      <w:r>
        <w:rPr>
          <w:color w:val="000000"/>
          <w:sz w:val="28"/>
          <w:szCs w:val="28"/>
          <w:vertAlign w:val="superscript"/>
        </w:rPr>
        <w:t>3</w:t>
      </w:r>
      <w:r>
        <w:rPr>
          <w:color w:val="000000"/>
          <w:sz w:val="28"/>
          <w:szCs w:val="28"/>
        </w:rPr>
        <w:t xml:space="preserve"> )….</w:t>
      </w:r>
      <w:r w:rsidRPr="00022399">
        <w:rPr>
          <w:color w:val="000000"/>
          <w:sz w:val="28"/>
          <w:szCs w:val="28"/>
        </w:rPr>
        <w:t xml:space="preserve">  </w:t>
      </w:r>
      <w:r>
        <w:rPr>
          <w:color w:val="000000"/>
          <w:sz w:val="28"/>
          <w:szCs w:val="28"/>
        </w:rPr>
        <w:t>về</w:t>
      </w:r>
      <w:r w:rsidRPr="00022399">
        <w:rPr>
          <w:color w:val="000000"/>
          <w:sz w:val="28"/>
          <w:szCs w:val="28"/>
        </w:rPr>
        <w:t xml:space="preserve"> Dự </w:t>
      </w:r>
      <w:proofErr w:type="gramStart"/>
      <w:r w:rsidRPr="00022399">
        <w:rPr>
          <w:color w:val="000000"/>
          <w:sz w:val="28"/>
          <w:szCs w:val="28"/>
        </w:rPr>
        <w:t>án..</w:t>
      </w:r>
      <w:proofErr w:type="gramEnd"/>
      <w:r>
        <w:rPr>
          <w:color w:val="000000"/>
          <w:sz w:val="28"/>
          <w:szCs w:val="28"/>
        </w:rPr>
        <w:t>(</w:t>
      </w:r>
      <w:r>
        <w:rPr>
          <w:color w:val="000000"/>
          <w:sz w:val="28"/>
          <w:szCs w:val="28"/>
          <w:vertAlign w:val="superscript"/>
        </w:rPr>
        <w:t>4</w:t>
      </w:r>
      <w:r>
        <w:rPr>
          <w:color w:val="000000"/>
          <w:sz w:val="28"/>
          <w:szCs w:val="28"/>
        </w:rPr>
        <w:t>)….</w:t>
      </w:r>
      <w:r w:rsidRPr="00022399">
        <w:rPr>
          <w:color w:val="000000"/>
          <w:sz w:val="28"/>
          <w:szCs w:val="28"/>
        </w:rPr>
        <w:t>;</w:t>
      </w:r>
    </w:p>
    <w:p w:rsidR="00E37E24" w:rsidRPr="00022399" w:rsidRDefault="00E37E24" w:rsidP="00E37E24">
      <w:pPr>
        <w:pStyle w:val="NormalWeb"/>
        <w:spacing w:before="120" w:beforeAutospacing="0" w:after="120" w:afterAutospacing="0"/>
        <w:ind w:firstLine="709"/>
        <w:jc w:val="both"/>
        <w:rPr>
          <w:color w:val="000000"/>
          <w:sz w:val="28"/>
          <w:szCs w:val="28"/>
        </w:rPr>
      </w:pPr>
      <w:r w:rsidRPr="00022399">
        <w:rPr>
          <w:color w:val="000000"/>
          <w:sz w:val="28"/>
          <w:szCs w:val="28"/>
        </w:rPr>
        <w:t>Ủy ban nhân dân</w:t>
      </w:r>
      <w:r>
        <w:rPr>
          <w:color w:val="000000"/>
          <w:sz w:val="28"/>
          <w:szCs w:val="28"/>
        </w:rPr>
        <w:t xml:space="preserve"> huyện/thị xã/thành phố…c</w:t>
      </w:r>
      <w:r w:rsidRPr="00022399">
        <w:rPr>
          <w:color w:val="000000"/>
          <w:sz w:val="28"/>
          <w:szCs w:val="28"/>
        </w:rPr>
        <w:t>am kết hỗ trợ ……</w:t>
      </w:r>
      <w:proofErr w:type="gramStart"/>
      <w:r w:rsidRPr="00022399">
        <w:rPr>
          <w:color w:val="000000"/>
          <w:sz w:val="28"/>
          <w:szCs w:val="28"/>
        </w:rPr>
        <w:t>…..</w:t>
      </w:r>
      <w:proofErr w:type="gramEnd"/>
      <w:r>
        <w:rPr>
          <w:color w:val="000000"/>
          <w:sz w:val="28"/>
          <w:szCs w:val="28"/>
        </w:rPr>
        <w:t>(</w:t>
      </w:r>
      <w:r>
        <w:rPr>
          <w:color w:val="000000"/>
          <w:sz w:val="28"/>
          <w:szCs w:val="28"/>
          <w:vertAlign w:val="superscript"/>
        </w:rPr>
        <w:t>5</w:t>
      </w:r>
      <w:r>
        <w:rPr>
          <w:color w:val="000000"/>
          <w:sz w:val="28"/>
          <w:szCs w:val="28"/>
        </w:rPr>
        <w:t>)….</w:t>
      </w:r>
      <w:r w:rsidRPr="00022399">
        <w:rPr>
          <w:color w:val="000000"/>
          <w:sz w:val="28"/>
          <w:szCs w:val="28"/>
        </w:rPr>
        <w:t xml:space="preserve"> , thực hiện Dự án ..</w:t>
      </w:r>
      <w:r>
        <w:rPr>
          <w:color w:val="000000"/>
          <w:sz w:val="28"/>
          <w:szCs w:val="28"/>
        </w:rPr>
        <w:t>(</w:t>
      </w:r>
      <w:r>
        <w:rPr>
          <w:color w:val="000000"/>
          <w:sz w:val="28"/>
          <w:szCs w:val="28"/>
          <w:vertAlign w:val="superscript"/>
        </w:rPr>
        <w:t>6</w:t>
      </w:r>
      <w:r>
        <w:rPr>
          <w:color w:val="000000"/>
          <w:sz w:val="28"/>
          <w:szCs w:val="28"/>
        </w:rPr>
        <w:t>)….</w:t>
      </w:r>
      <w:r w:rsidRPr="00022399">
        <w:rPr>
          <w:color w:val="000000"/>
          <w:sz w:val="28"/>
          <w:szCs w:val="28"/>
        </w:rPr>
        <w:t>;</w:t>
      </w:r>
    </w:p>
    <w:p w:rsidR="00E37E24" w:rsidRPr="00022399" w:rsidRDefault="00E37E24" w:rsidP="00E37E24">
      <w:pPr>
        <w:pStyle w:val="NormalWeb"/>
        <w:spacing w:before="120" w:beforeAutospacing="0" w:after="120" w:afterAutospacing="0"/>
        <w:ind w:firstLine="709"/>
        <w:jc w:val="both"/>
        <w:rPr>
          <w:color w:val="000000"/>
          <w:sz w:val="28"/>
          <w:szCs w:val="28"/>
        </w:rPr>
      </w:pPr>
      <w:r w:rsidRPr="00022399">
        <w:rPr>
          <w:color w:val="000000"/>
          <w:sz w:val="28"/>
          <w:szCs w:val="28"/>
        </w:rPr>
        <w:t xml:space="preserve">1. Mức hỗ </w:t>
      </w:r>
      <w:proofErr w:type="gramStart"/>
      <w:r w:rsidRPr="00022399">
        <w:rPr>
          <w:color w:val="000000"/>
          <w:sz w:val="28"/>
          <w:szCs w:val="28"/>
        </w:rPr>
        <w:t>trợ:</w:t>
      </w:r>
      <w:r>
        <w:rPr>
          <w:color w:val="000000"/>
          <w:sz w:val="28"/>
          <w:szCs w:val="28"/>
        </w:rPr>
        <w:t>…</w:t>
      </w:r>
      <w:proofErr w:type="gramEnd"/>
      <w:r>
        <w:rPr>
          <w:color w:val="000000"/>
          <w:sz w:val="28"/>
          <w:szCs w:val="28"/>
        </w:rPr>
        <w:t>………………………………………………………….</w:t>
      </w:r>
    </w:p>
    <w:p w:rsidR="00E37E24" w:rsidRPr="00022399" w:rsidRDefault="00E37E24" w:rsidP="00E37E24">
      <w:pPr>
        <w:pStyle w:val="NormalWeb"/>
        <w:spacing w:before="120" w:beforeAutospacing="0" w:after="120" w:afterAutospacing="0"/>
        <w:ind w:firstLine="709"/>
        <w:jc w:val="both"/>
        <w:rPr>
          <w:color w:val="000000"/>
          <w:sz w:val="28"/>
          <w:szCs w:val="28"/>
        </w:rPr>
      </w:pPr>
      <w:r w:rsidRPr="00022399">
        <w:rPr>
          <w:color w:val="000000"/>
          <w:sz w:val="28"/>
          <w:szCs w:val="28"/>
        </w:rPr>
        <w:t xml:space="preserve">2. Thời gian hỗ </w:t>
      </w:r>
      <w:proofErr w:type="gramStart"/>
      <w:r w:rsidRPr="00022399">
        <w:rPr>
          <w:color w:val="000000"/>
          <w:sz w:val="28"/>
          <w:szCs w:val="28"/>
        </w:rPr>
        <w:t>trợ:</w:t>
      </w:r>
      <w:r>
        <w:rPr>
          <w:color w:val="000000"/>
          <w:sz w:val="28"/>
          <w:szCs w:val="28"/>
        </w:rPr>
        <w:t>…</w:t>
      </w:r>
      <w:proofErr w:type="gramEnd"/>
      <w:r>
        <w:rPr>
          <w:color w:val="000000"/>
          <w:sz w:val="28"/>
          <w:szCs w:val="28"/>
        </w:rPr>
        <w:t>…………………………………………………….</w:t>
      </w:r>
    </w:p>
    <w:p w:rsidR="00E37E24" w:rsidRDefault="00E37E24" w:rsidP="00E37E24">
      <w:pPr>
        <w:pStyle w:val="NormalWeb"/>
        <w:spacing w:before="120" w:beforeAutospacing="0" w:after="120" w:afterAutospacing="0"/>
        <w:ind w:firstLine="709"/>
        <w:jc w:val="both"/>
        <w:rPr>
          <w:color w:val="000000"/>
          <w:sz w:val="28"/>
          <w:szCs w:val="28"/>
        </w:rPr>
      </w:pPr>
      <w:r w:rsidRPr="00022399">
        <w:rPr>
          <w:color w:val="000000"/>
          <w:sz w:val="28"/>
          <w:szCs w:val="28"/>
        </w:rPr>
        <w:t>Yêu cầu tổ chức, cá nhân thực hiện đúng các nội dung Dự án đã đăng ký./.</w:t>
      </w:r>
    </w:p>
    <w:p w:rsidR="00E37E24" w:rsidRPr="00022399" w:rsidRDefault="00E37E24" w:rsidP="00E37E24">
      <w:pPr>
        <w:pStyle w:val="NormalWeb"/>
        <w:spacing w:before="120" w:beforeAutospacing="0" w:after="120" w:afterAutospacing="0"/>
        <w:ind w:firstLine="709"/>
        <w:jc w:val="both"/>
        <w:rPr>
          <w:color w:val="000000"/>
          <w:sz w:val="28"/>
          <w:szCs w:val="28"/>
        </w:rPr>
      </w:pPr>
    </w:p>
    <w:tbl>
      <w:tblPr>
        <w:tblW w:w="0" w:type="auto"/>
        <w:tblLayout w:type="fixed"/>
        <w:tblCellMar>
          <w:left w:w="0" w:type="dxa"/>
          <w:right w:w="0" w:type="dxa"/>
        </w:tblCellMar>
        <w:tblLook w:val="04A0" w:firstRow="1" w:lastRow="0" w:firstColumn="1" w:lastColumn="0" w:noHBand="0" w:noVBand="1"/>
      </w:tblPr>
      <w:tblGrid>
        <w:gridCol w:w="4425"/>
        <w:gridCol w:w="4440"/>
      </w:tblGrid>
      <w:tr w:rsidR="00E37E24" w:rsidRPr="00022399" w:rsidTr="00CD6A03">
        <w:tc>
          <w:tcPr>
            <w:tcW w:w="4425" w:type="dxa"/>
            <w:hideMark/>
          </w:tcPr>
          <w:p w:rsidR="00E37E24" w:rsidRPr="00DA76AC" w:rsidRDefault="00E37E24" w:rsidP="00CD6A03">
            <w:pPr>
              <w:pStyle w:val="NormalWeb"/>
              <w:spacing w:before="0" w:beforeAutospacing="0" w:after="0" w:afterAutospacing="0"/>
              <w:rPr>
                <w:color w:val="000000"/>
                <w:sz w:val="22"/>
                <w:szCs w:val="22"/>
              </w:rPr>
            </w:pPr>
            <w:r w:rsidRPr="00DA76AC">
              <w:rPr>
                <w:b/>
                <w:i/>
                <w:color w:val="000000"/>
              </w:rPr>
              <w:t>Nơi nhận:</w:t>
            </w:r>
            <w:r w:rsidRPr="00DA76AC">
              <w:rPr>
                <w:b/>
                <w:i/>
                <w:color w:val="000000"/>
              </w:rPr>
              <w:br/>
            </w:r>
            <w:r w:rsidRPr="00DA76AC">
              <w:rPr>
                <w:b/>
                <w:color w:val="000000"/>
                <w:sz w:val="28"/>
                <w:szCs w:val="28"/>
              </w:rPr>
              <w:t>-</w:t>
            </w:r>
            <w:r w:rsidRPr="00022399">
              <w:rPr>
                <w:color w:val="000000"/>
                <w:sz w:val="28"/>
                <w:szCs w:val="28"/>
              </w:rPr>
              <w:t xml:space="preserve"> </w:t>
            </w:r>
            <w:r w:rsidRPr="00DA76AC">
              <w:rPr>
                <w:color w:val="000000"/>
                <w:sz w:val="22"/>
                <w:szCs w:val="22"/>
              </w:rPr>
              <w:t>Tên tổ chức, cá nhân;</w:t>
            </w:r>
          </w:p>
          <w:p w:rsidR="00E37E24" w:rsidRPr="00DA76AC" w:rsidRDefault="00E37E24" w:rsidP="00CD6A03">
            <w:pPr>
              <w:pStyle w:val="NormalWeb"/>
              <w:spacing w:before="0" w:beforeAutospacing="0" w:after="0" w:afterAutospacing="0"/>
              <w:rPr>
                <w:color w:val="000000"/>
                <w:sz w:val="22"/>
                <w:szCs w:val="22"/>
              </w:rPr>
            </w:pPr>
            <w:r w:rsidRPr="00DA76AC">
              <w:rPr>
                <w:color w:val="000000"/>
                <w:sz w:val="22"/>
                <w:szCs w:val="22"/>
              </w:rPr>
              <w:t>- Sở Du lịch (đề b/c);</w:t>
            </w:r>
          </w:p>
          <w:p w:rsidR="00E37E24" w:rsidRPr="00DA76AC" w:rsidRDefault="00E37E24" w:rsidP="00CD6A03">
            <w:pPr>
              <w:pStyle w:val="NormalWeb"/>
              <w:spacing w:before="0" w:beforeAutospacing="0" w:after="0" w:afterAutospacing="0"/>
              <w:rPr>
                <w:color w:val="000000"/>
                <w:sz w:val="22"/>
                <w:szCs w:val="22"/>
              </w:rPr>
            </w:pPr>
            <w:r w:rsidRPr="00DA76AC">
              <w:rPr>
                <w:color w:val="000000"/>
                <w:sz w:val="22"/>
                <w:szCs w:val="22"/>
              </w:rPr>
              <w:t>- CT và PCT huyện, thị xã, thành phố</w:t>
            </w:r>
            <w:r>
              <w:rPr>
                <w:color w:val="000000"/>
                <w:sz w:val="22"/>
                <w:szCs w:val="22"/>
              </w:rPr>
              <w:t>….</w:t>
            </w:r>
            <w:r w:rsidRPr="00DA76AC">
              <w:rPr>
                <w:color w:val="000000"/>
                <w:sz w:val="22"/>
                <w:szCs w:val="22"/>
              </w:rPr>
              <w:t>;</w:t>
            </w:r>
          </w:p>
          <w:p w:rsidR="00E37E24" w:rsidRPr="00DA76AC" w:rsidRDefault="00E37E24" w:rsidP="00CD6A03">
            <w:pPr>
              <w:pStyle w:val="NormalWeb"/>
              <w:spacing w:before="0" w:beforeAutospacing="0" w:after="0" w:afterAutospacing="0"/>
              <w:rPr>
                <w:color w:val="000000"/>
                <w:sz w:val="22"/>
                <w:szCs w:val="22"/>
              </w:rPr>
            </w:pPr>
            <w:r w:rsidRPr="00DA76AC">
              <w:rPr>
                <w:color w:val="000000"/>
                <w:sz w:val="22"/>
                <w:szCs w:val="22"/>
              </w:rPr>
              <w:t>- Phòng VHTT huyện, thị xã, thành phố</w:t>
            </w:r>
            <w:r>
              <w:rPr>
                <w:color w:val="000000"/>
                <w:sz w:val="22"/>
                <w:szCs w:val="22"/>
              </w:rPr>
              <w:t>….</w:t>
            </w:r>
            <w:r w:rsidRPr="00DA76AC">
              <w:rPr>
                <w:color w:val="000000"/>
                <w:sz w:val="22"/>
                <w:szCs w:val="22"/>
              </w:rPr>
              <w:t>;</w:t>
            </w:r>
          </w:p>
          <w:p w:rsidR="00E37E24" w:rsidRPr="00022399" w:rsidRDefault="00E37E24" w:rsidP="00CD6A03">
            <w:pPr>
              <w:pStyle w:val="NormalWeb"/>
              <w:spacing w:before="0" w:beforeAutospacing="0" w:after="0" w:afterAutospacing="0"/>
              <w:rPr>
                <w:color w:val="000000"/>
                <w:sz w:val="28"/>
                <w:szCs w:val="28"/>
                <w:lang w:eastAsia="zh-CN"/>
              </w:rPr>
            </w:pPr>
            <w:r w:rsidRPr="00DA76AC">
              <w:rPr>
                <w:color w:val="000000"/>
                <w:sz w:val="22"/>
                <w:szCs w:val="22"/>
              </w:rPr>
              <w:t>- Lưu: …………</w:t>
            </w:r>
          </w:p>
        </w:tc>
        <w:tc>
          <w:tcPr>
            <w:tcW w:w="4440" w:type="dxa"/>
            <w:hideMark/>
          </w:tcPr>
          <w:p w:rsidR="00E37E24" w:rsidRPr="00022399" w:rsidRDefault="00E37E24" w:rsidP="00CD6A03">
            <w:pPr>
              <w:pStyle w:val="NormalWeb"/>
              <w:spacing w:beforeLines="50" w:before="120" w:beforeAutospacing="0" w:afterLines="50" w:after="120" w:afterAutospacing="0"/>
              <w:jc w:val="center"/>
              <w:rPr>
                <w:color w:val="000000"/>
                <w:sz w:val="28"/>
                <w:szCs w:val="28"/>
                <w:lang w:eastAsia="zh-CN"/>
              </w:rPr>
            </w:pPr>
            <w:r w:rsidRPr="00022399">
              <w:rPr>
                <w:b/>
                <w:color w:val="000000"/>
                <w:sz w:val="28"/>
                <w:szCs w:val="28"/>
              </w:rPr>
              <w:t>CHỦ TỊCH</w:t>
            </w:r>
            <w:r w:rsidRPr="00022399">
              <w:rPr>
                <w:b/>
                <w:color w:val="000000"/>
                <w:sz w:val="28"/>
                <w:szCs w:val="28"/>
              </w:rPr>
              <w:br/>
            </w:r>
            <w:r w:rsidRPr="00022399">
              <w:rPr>
                <w:i/>
                <w:color w:val="000000"/>
                <w:sz w:val="28"/>
                <w:szCs w:val="28"/>
              </w:rPr>
              <w:t>(Ký, ghi rõ họ tên, đóng dấu)</w:t>
            </w:r>
          </w:p>
        </w:tc>
      </w:tr>
    </w:tbl>
    <w:p w:rsidR="00E37E24" w:rsidRPr="00022399" w:rsidRDefault="00E37E24" w:rsidP="00E37E24">
      <w:pPr>
        <w:jc w:val="center"/>
        <w:rPr>
          <w:b/>
          <w:sz w:val="28"/>
          <w:szCs w:val="28"/>
        </w:rPr>
      </w:pPr>
    </w:p>
    <w:p w:rsidR="00E37E24" w:rsidRDefault="00E37E24" w:rsidP="00E37E24">
      <w:pPr>
        <w:jc w:val="center"/>
        <w:rPr>
          <w:b/>
          <w:sz w:val="28"/>
          <w:szCs w:val="28"/>
        </w:rPr>
      </w:pPr>
    </w:p>
    <w:p w:rsidR="00E37E24" w:rsidRDefault="00E37E24" w:rsidP="00E37E24">
      <w:pPr>
        <w:tabs>
          <w:tab w:val="left" w:pos="180"/>
        </w:tabs>
        <w:rPr>
          <w:color w:val="000000"/>
          <w:sz w:val="28"/>
          <w:szCs w:val="28"/>
        </w:rPr>
      </w:pPr>
      <w:r>
        <w:rPr>
          <w:b/>
          <w:sz w:val="28"/>
          <w:szCs w:val="28"/>
        </w:rPr>
        <w:tab/>
      </w:r>
      <w:r w:rsidRPr="00E159C1">
        <w:rPr>
          <w:sz w:val="28"/>
          <w:szCs w:val="28"/>
        </w:rPr>
        <w:t>(1), (3), (5):</w:t>
      </w:r>
      <w:r>
        <w:rPr>
          <w:b/>
          <w:sz w:val="28"/>
          <w:szCs w:val="28"/>
        </w:rPr>
        <w:t xml:space="preserve"> </w:t>
      </w:r>
      <w:r>
        <w:rPr>
          <w:color w:val="000000"/>
          <w:sz w:val="28"/>
          <w:szCs w:val="28"/>
        </w:rPr>
        <w:t>Tên tổ chức, cá nhân đề nghị</w:t>
      </w:r>
    </w:p>
    <w:p w:rsidR="00E37E24" w:rsidRDefault="00E37E24" w:rsidP="00E37E24">
      <w:pPr>
        <w:tabs>
          <w:tab w:val="left" w:pos="180"/>
        </w:tabs>
        <w:rPr>
          <w:color w:val="000000"/>
          <w:sz w:val="28"/>
          <w:szCs w:val="28"/>
        </w:rPr>
      </w:pPr>
      <w:r>
        <w:rPr>
          <w:color w:val="000000"/>
          <w:sz w:val="28"/>
          <w:szCs w:val="28"/>
        </w:rPr>
        <w:t xml:space="preserve">   (2), (4), (6): Tên dự án</w:t>
      </w:r>
    </w:p>
    <w:p w:rsidR="00E37E24" w:rsidRPr="001D7D51" w:rsidRDefault="00E37E24" w:rsidP="00E37E24">
      <w:pPr>
        <w:ind w:left="-709" w:right="-426"/>
        <w:jc w:val="center"/>
        <w:rPr>
          <w:bCs/>
          <w:sz w:val="28"/>
          <w:szCs w:val="28"/>
          <w:lang w:val="af-ZA"/>
        </w:rPr>
      </w:pPr>
      <w:r>
        <w:rPr>
          <w:b/>
          <w:sz w:val="28"/>
          <w:szCs w:val="28"/>
        </w:rPr>
        <w:br w:type="page"/>
      </w:r>
      <w:r>
        <w:rPr>
          <w:bCs/>
          <w:sz w:val="28"/>
          <w:szCs w:val="28"/>
          <w:lang w:val="af-ZA"/>
        </w:rPr>
        <w:lastRenderedPageBreak/>
        <w:t xml:space="preserve"> </w:t>
      </w:r>
      <w:r>
        <w:rPr>
          <w:b/>
          <w:sz w:val="28"/>
          <w:szCs w:val="28"/>
        </w:rPr>
        <w:t>PHỤ LỤC 3</w:t>
      </w:r>
    </w:p>
    <w:p w:rsidR="00E37E24" w:rsidRDefault="00E37E24" w:rsidP="00E37E24">
      <w:pPr>
        <w:ind w:left="-709" w:right="-426"/>
        <w:jc w:val="center"/>
        <w:rPr>
          <w:bCs/>
          <w:sz w:val="28"/>
          <w:szCs w:val="28"/>
          <w:lang w:val="af-ZA"/>
        </w:rPr>
      </w:pPr>
      <w:r w:rsidRPr="001D7D51">
        <w:rPr>
          <w:b/>
          <w:bCs/>
          <w:sz w:val="28"/>
          <w:szCs w:val="28"/>
          <w:lang w:val="af-ZA"/>
        </w:rPr>
        <w:t xml:space="preserve">Văn bản cam kết </w:t>
      </w:r>
      <w:r>
        <w:rPr>
          <w:b/>
          <w:bCs/>
          <w:sz w:val="28"/>
          <w:szCs w:val="28"/>
          <w:lang w:val="af-ZA"/>
        </w:rPr>
        <w:t>thực hiện</w:t>
      </w:r>
      <w:r w:rsidRPr="001D7D51">
        <w:rPr>
          <w:b/>
          <w:bCs/>
          <w:sz w:val="28"/>
          <w:szCs w:val="28"/>
          <w:lang w:val="af-ZA"/>
        </w:rPr>
        <w:t xml:space="preserve"> của</w:t>
      </w:r>
      <w:r>
        <w:rPr>
          <w:b/>
          <w:bCs/>
          <w:sz w:val="28"/>
          <w:szCs w:val="28"/>
          <w:lang w:val="af-ZA"/>
        </w:rPr>
        <w:t xml:space="preserve"> </w:t>
      </w:r>
      <w:r w:rsidRPr="001D7D51">
        <w:rPr>
          <w:b/>
          <w:bCs/>
          <w:sz w:val="28"/>
          <w:szCs w:val="28"/>
          <w:lang w:val="af-ZA"/>
        </w:rPr>
        <w:t>đơn vị kinh doanh</w:t>
      </w:r>
      <w:r>
        <w:rPr>
          <w:b/>
          <w:bCs/>
          <w:sz w:val="28"/>
          <w:szCs w:val="28"/>
          <w:lang w:val="af-ZA"/>
        </w:rPr>
        <w:t xml:space="preserve"> đối với </w:t>
      </w:r>
      <w:r w:rsidRPr="001D7D51">
        <w:rPr>
          <w:b/>
          <w:bCs/>
          <w:sz w:val="28"/>
          <w:szCs w:val="28"/>
          <w:lang w:val="af-ZA"/>
        </w:rPr>
        <w:t xml:space="preserve">chính quyền địa phương </w:t>
      </w:r>
    </w:p>
    <w:p w:rsidR="00E37E24" w:rsidRPr="00E37E24" w:rsidRDefault="00E37E24" w:rsidP="00E37E24">
      <w:pPr>
        <w:jc w:val="center"/>
        <w:rPr>
          <w:b/>
          <w:sz w:val="10"/>
          <w:szCs w:val="28"/>
        </w:rPr>
      </w:pPr>
    </w:p>
    <w:p w:rsidR="00E37E24" w:rsidRDefault="00E37E24" w:rsidP="00E37E24">
      <w:pPr>
        <w:jc w:val="center"/>
        <w:rPr>
          <w:b/>
          <w:sz w:val="28"/>
          <w:szCs w:val="28"/>
        </w:rPr>
      </w:pPr>
    </w:p>
    <w:p w:rsidR="00E37E24" w:rsidRDefault="00E37E24" w:rsidP="00E37E24">
      <w:pPr>
        <w:jc w:val="center"/>
        <w:rPr>
          <w:b/>
          <w:sz w:val="28"/>
          <w:szCs w:val="28"/>
        </w:rPr>
      </w:pPr>
      <w:r>
        <w:rPr>
          <w:b/>
          <w:sz w:val="28"/>
          <w:szCs w:val="28"/>
        </w:rPr>
        <w:t>CỘNG HÒA XÃ HỘI CHỦ NGHĨA VIỆT NAM</w:t>
      </w:r>
    </w:p>
    <w:p w:rsidR="00E37E24" w:rsidRDefault="00E37E24" w:rsidP="00E37E24">
      <w:pPr>
        <w:jc w:val="center"/>
        <w:rPr>
          <w:b/>
          <w:sz w:val="28"/>
          <w:szCs w:val="28"/>
        </w:rPr>
      </w:pPr>
      <w:r>
        <w:rPr>
          <w:b/>
          <w:sz w:val="28"/>
          <w:szCs w:val="28"/>
        </w:rPr>
        <w:t>Độc lập - Tự do - Hạnh phúc</w:t>
      </w:r>
    </w:p>
    <w:p w:rsidR="00E37E24" w:rsidRDefault="00E37E24" w:rsidP="00E37E24">
      <w:pPr>
        <w:jc w:val="center"/>
        <w:rPr>
          <w:b/>
          <w:sz w:val="28"/>
          <w:szCs w:val="28"/>
        </w:rPr>
      </w:pP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1739265</wp:posOffset>
                </wp:positionH>
                <wp:positionV relativeFrom="paragraph">
                  <wp:posOffset>5080</wp:posOffset>
                </wp:positionV>
                <wp:extent cx="2276475"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0B921" id="Straight Arrow Connector 2" o:spid="_x0000_s1026" type="#_x0000_t32" style="position:absolute;margin-left:136.95pt;margin-top:.4pt;width:179.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Ij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"/>
            </w:pict>
          </mc:Fallback>
        </mc:AlternateContent>
      </w:r>
    </w:p>
    <w:p w:rsidR="00E37E24" w:rsidRDefault="00E37E24" w:rsidP="00E37E24">
      <w:pPr>
        <w:jc w:val="center"/>
        <w:rPr>
          <w:bCs/>
          <w:sz w:val="28"/>
          <w:szCs w:val="28"/>
        </w:rPr>
      </w:pPr>
      <w:r>
        <w:rPr>
          <w:b/>
          <w:bCs/>
          <w:sz w:val="28"/>
          <w:szCs w:val="28"/>
        </w:rPr>
        <w:t xml:space="preserve">                                          </w:t>
      </w:r>
      <w:r>
        <w:rPr>
          <w:bCs/>
          <w:sz w:val="28"/>
          <w:szCs w:val="28"/>
        </w:rPr>
        <w:t>..............., ngày....  tháng</w:t>
      </w:r>
      <w:proofErr w:type="gramStart"/>
      <w:r>
        <w:rPr>
          <w:bCs/>
          <w:sz w:val="28"/>
          <w:szCs w:val="28"/>
        </w:rPr>
        <w:t>....năm</w:t>
      </w:r>
      <w:proofErr w:type="gramEnd"/>
      <w:r>
        <w:rPr>
          <w:bCs/>
          <w:sz w:val="28"/>
          <w:szCs w:val="28"/>
        </w:rPr>
        <w:t xml:space="preserve"> …..</w:t>
      </w:r>
    </w:p>
    <w:p w:rsidR="00E37E24" w:rsidRDefault="00E37E24" w:rsidP="00E37E24">
      <w:pPr>
        <w:jc w:val="center"/>
      </w:pPr>
    </w:p>
    <w:p w:rsidR="00E37E24" w:rsidRDefault="00E37E24" w:rsidP="00E37E24">
      <w:pPr>
        <w:jc w:val="center"/>
        <w:rPr>
          <w:b/>
          <w:sz w:val="28"/>
          <w:szCs w:val="28"/>
        </w:rPr>
      </w:pPr>
      <w:r>
        <w:rPr>
          <w:b/>
          <w:sz w:val="28"/>
          <w:szCs w:val="28"/>
        </w:rPr>
        <w:t>BẢN CAM KẾT</w:t>
      </w:r>
    </w:p>
    <w:p w:rsidR="00E37E24" w:rsidRPr="00A964F7" w:rsidRDefault="00E37E24" w:rsidP="00E37E24">
      <w:pPr>
        <w:ind w:right="-142"/>
        <w:jc w:val="center"/>
        <w:rPr>
          <w:b/>
          <w:i/>
          <w:sz w:val="28"/>
          <w:szCs w:val="28"/>
        </w:rPr>
      </w:pPr>
      <w:r w:rsidRPr="00A964F7">
        <w:rPr>
          <w:b/>
          <w:i/>
          <w:sz w:val="28"/>
          <w:szCs w:val="28"/>
        </w:rPr>
        <w:t xml:space="preserve">V/v tham gia hoạt động du lịch cộng đồng trên địa bàn </w:t>
      </w:r>
    </w:p>
    <w:p w:rsidR="00E37E24" w:rsidRPr="00A964F7" w:rsidRDefault="00E37E24" w:rsidP="00E37E24">
      <w:pPr>
        <w:ind w:right="-142"/>
        <w:jc w:val="center"/>
        <w:rPr>
          <w:b/>
          <w:i/>
          <w:sz w:val="28"/>
          <w:szCs w:val="28"/>
        </w:rPr>
      </w:pPr>
      <w:r w:rsidRPr="00A964F7">
        <w:rPr>
          <w:b/>
          <w:i/>
          <w:sz w:val="28"/>
          <w:szCs w:val="28"/>
        </w:rPr>
        <w:t>huyện/thị xã/thành phố..........</w:t>
      </w:r>
    </w:p>
    <w:p w:rsidR="00E37E24" w:rsidRPr="00A964F7" w:rsidRDefault="00E37E24" w:rsidP="00E37E24">
      <w:pPr>
        <w:rPr>
          <w:b/>
          <w:sz w:val="28"/>
          <w:szCs w:val="28"/>
        </w:rPr>
      </w:pPr>
    </w:p>
    <w:p w:rsidR="00E37E24" w:rsidRDefault="00E37E24" w:rsidP="00E37E24">
      <w:pPr>
        <w:ind w:firstLine="720"/>
        <w:rPr>
          <w:b/>
          <w:sz w:val="28"/>
          <w:szCs w:val="28"/>
        </w:rPr>
      </w:pPr>
      <w:r>
        <w:rPr>
          <w:b/>
          <w:sz w:val="28"/>
          <w:szCs w:val="28"/>
        </w:rPr>
        <w:t>Kính gửi: Ủy ban nhân dân huyện/thị xã/thành phố..........</w:t>
      </w:r>
    </w:p>
    <w:p w:rsidR="00E37E24" w:rsidRDefault="00E37E24" w:rsidP="00E37E24">
      <w:pPr>
        <w:rPr>
          <w:b/>
          <w:sz w:val="28"/>
          <w:szCs w:val="28"/>
        </w:rPr>
      </w:pPr>
      <w:r>
        <w:rPr>
          <w:b/>
          <w:sz w:val="28"/>
          <w:szCs w:val="28"/>
        </w:rPr>
        <w:tab/>
      </w:r>
    </w:p>
    <w:p w:rsidR="00E37E24" w:rsidRDefault="00E37E24" w:rsidP="00E37E24">
      <w:pPr>
        <w:tabs>
          <w:tab w:val="left" w:pos="720"/>
          <w:tab w:val="left" w:pos="1440"/>
          <w:tab w:val="center" w:pos="4536"/>
        </w:tabs>
        <w:spacing w:before="120" w:after="120"/>
        <w:jc w:val="both"/>
        <w:rPr>
          <w:sz w:val="28"/>
          <w:szCs w:val="28"/>
        </w:rPr>
      </w:pPr>
      <w:r>
        <w:rPr>
          <w:b/>
          <w:sz w:val="28"/>
          <w:szCs w:val="28"/>
        </w:rPr>
        <w:tab/>
      </w:r>
      <w:r>
        <w:rPr>
          <w:sz w:val="28"/>
          <w:szCs w:val="28"/>
        </w:rPr>
        <w:t xml:space="preserve">Tôi tên là: </w:t>
      </w:r>
      <w:r>
        <w:rPr>
          <w:sz w:val="28"/>
          <w:szCs w:val="28"/>
        </w:rPr>
        <w:tab/>
        <w:t>Giới tính:</w:t>
      </w:r>
    </w:p>
    <w:p w:rsidR="00E37E24" w:rsidRPr="00AD1ACE" w:rsidRDefault="00E37E24" w:rsidP="00E37E24">
      <w:pPr>
        <w:tabs>
          <w:tab w:val="left" w:pos="720"/>
          <w:tab w:val="left" w:pos="1440"/>
          <w:tab w:val="center" w:pos="4536"/>
        </w:tabs>
        <w:spacing w:before="120" w:after="120"/>
        <w:jc w:val="both"/>
        <w:rPr>
          <w:sz w:val="28"/>
          <w:szCs w:val="28"/>
        </w:rPr>
      </w:pPr>
      <w:r>
        <w:rPr>
          <w:sz w:val="28"/>
          <w:szCs w:val="28"/>
        </w:rPr>
        <w:tab/>
        <w:t>Ngày tháng năm sinh:</w:t>
      </w:r>
    </w:p>
    <w:p w:rsidR="00E37E24" w:rsidRPr="00AD1ACE" w:rsidRDefault="00E37E24" w:rsidP="00E37E24">
      <w:pPr>
        <w:spacing w:before="120" w:after="120"/>
        <w:jc w:val="both"/>
        <w:rPr>
          <w:sz w:val="28"/>
          <w:szCs w:val="28"/>
        </w:rPr>
      </w:pPr>
      <w:r>
        <w:rPr>
          <w:sz w:val="28"/>
          <w:szCs w:val="28"/>
        </w:rPr>
        <w:tab/>
        <w:t xml:space="preserve">Nơi đăng ký hộ khẩu thường </w:t>
      </w:r>
      <w:proofErr w:type="gramStart"/>
      <w:r>
        <w:rPr>
          <w:sz w:val="28"/>
          <w:szCs w:val="28"/>
        </w:rPr>
        <w:t>trú:..............................................................</w:t>
      </w:r>
      <w:proofErr w:type="gramEnd"/>
    </w:p>
    <w:p w:rsidR="00E37E24" w:rsidRPr="00AD1ACE" w:rsidRDefault="00E37E24" w:rsidP="00E37E24">
      <w:pPr>
        <w:spacing w:before="120" w:after="120"/>
        <w:jc w:val="both"/>
        <w:rPr>
          <w:sz w:val="28"/>
          <w:szCs w:val="28"/>
        </w:rPr>
      </w:pPr>
      <w:r>
        <w:rPr>
          <w:sz w:val="28"/>
          <w:szCs w:val="28"/>
        </w:rPr>
        <w:tab/>
        <w:t xml:space="preserve">Nơi ở hiện </w:t>
      </w:r>
      <w:proofErr w:type="gramStart"/>
      <w:r>
        <w:rPr>
          <w:sz w:val="28"/>
          <w:szCs w:val="28"/>
        </w:rPr>
        <w:t>tại:........................................................................</w:t>
      </w:r>
      <w:proofErr w:type="gramEnd"/>
      <w:r>
        <w:rPr>
          <w:sz w:val="28"/>
          <w:szCs w:val="28"/>
        </w:rPr>
        <w:t xml:space="preserve"> ................. </w:t>
      </w:r>
    </w:p>
    <w:p w:rsidR="00E37E24" w:rsidRPr="00BB1352" w:rsidRDefault="00E37E24" w:rsidP="00E37E24">
      <w:pPr>
        <w:spacing w:before="120" w:after="120"/>
        <w:jc w:val="both"/>
        <w:rPr>
          <w:sz w:val="28"/>
          <w:szCs w:val="28"/>
        </w:rPr>
      </w:pPr>
      <w:r>
        <w:rPr>
          <w:sz w:val="28"/>
          <w:szCs w:val="28"/>
        </w:rPr>
        <w:tab/>
        <w:t xml:space="preserve">Căn cứ Quyết định số 52/2019/QĐ-UBND ngày 13/9/2019 của UBND tỉnh Thừa Thiên Huế về </w:t>
      </w:r>
      <w:r w:rsidRPr="00F9431B">
        <w:rPr>
          <w:sz w:val="28"/>
          <w:szCs w:val="28"/>
          <w:lang w:val="nb-NO"/>
        </w:rPr>
        <w:t>ban hành quy định về điều kiện hỗ trợ và trách nhiệm thi hành chính sách hỗ trợ phát triển du lịch cộng đồng tỉnh Thừa Thiên Huế đến năm 2025</w:t>
      </w:r>
      <w:r>
        <w:rPr>
          <w:sz w:val="28"/>
          <w:szCs w:val="28"/>
        </w:rPr>
        <w:t xml:space="preserve">, tôi đã được hỗ trợ số </w:t>
      </w:r>
      <w:proofErr w:type="gramStart"/>
      <w:r>
        <w:rPr>
          <w:sz w:val="28"/>
          <w:szCs w:val="28"/>
        </w:rPr>
        <w:t>tiền:…</w:t>
      </w:r>
      <w:proofErr w:type="gramEnd"/>
      <w:r>
        <w:rPr>
          <w:sz w:val="28"/>
          <w:szCs w:val="28"/>
        </w:rPr>
        <w:t>………………đồng để (</w:t>
      </w:r>
      <w:r>
        <w:rPr>
          <w:sz w:val="28"/>
          <w:szCs w:val="28"/>
          <w:vertAlign w:val="superscript"/>
        </w:rPr>
        <w:t>1</w:t>
      </w:r>
      <w:r>
        <w:rPr>
          <w:sz w:val="28"/>
          <w:szCs w:val="28"/>
        </w:rPr>
        <w:t>)…...góp phần phát triển du lịch của địa phương.</w:t>
      </w:r>
    </w:p>
    <w:p w:rsidR="00E37E24" w:rsidRDefault="00E37E24" w:rsidP="00E37E24">
      <w:pPr>
        <w:spacing w:before="120" w:after="120"/>
        <w:jc w:val="both"/>
        <w:rPr>
          <w:sz w:val="28"/>
          <w:szCs w:val="28"/>
        </w:rPr>
      </w:pPr>
      <w:r>
        <w:rPr>
          <w:sz w:val="28"/>
          <w:szCs w:val="28"/>
        </w:rPr>
        <w:tab/>
        <w:t>Tôi xin cam kết thực hiện các nội dung như sau:</w:t>
      </w:r>
    </w:p>
    <w:p w:rsidR="00E37E24" w:rsidRDefault="00E37E24" w:rsidP="00E37E24">
      <w:pPr>
        <w:spacing w:before="120" w:after="120"/>
        <w:ind w:firstLine="709"/>
        <w:jc w:val="both"/>
        <w:rPr>
          <w:sz w:val="28"/>
          <w:szCs w:val="28"/>
        </w:rPr>
      </w:pPr>
      <w:r>
        <w:rPr>
          <w:sz w:val="28"/>
          <w:szCs w:val="28"/>
        </w:rPr>
        <w:t xml:space="preserve"> 1. Tham gia hoạt động du lịch cộng đồng trên địa bàn phường, xã, thị trấn .......... ít nhất 05 năm.</w:t>
      </w:r>
    </w:p>
    <w:p w:rsidR="00E37E24" w:rsidRDefault="00E37E24" w:rsidP="00E37E24">
      <w:pPr>
        <w:spacing w:before="120" w:after="120"/>
        <w:ind w:firstLine="709"/>
        <w:jc w:val="both"/>
        <w:rPr>
          <w:sz w:val="28"/>
          <w:szCs w:val="28"/>
        </w:rPr>
      </w:pPr>
      <w:r>
        <w:rPr>
          <w:sz w:val="28"/>
          <w:szCs w:val="28"/>
        </w:rPr>
        <w:t xml:space="preserve"> 2. Cam kết đảm bảo chất lượng dịch vụ du lịch, công tác an ninh an toàn, đảm bảo vệ sinh môi trường và an toàn vệ sinh thực phẩm cho khách du lịch khi sử dụng dịch vụ homestay tại gia đình chúng tôi.</w:t>
      </w:r>
    </w:p>
    <w:p w:rsidR="00E37E24" w:rsidRDefault="00E37E24" w:rsidP="00E37E24">
      <w:pPr>
        <w:spacing w:before="120" w:after="120"/>
        <w:ind w:firstLine="709"/>
        <w:jc w:val="both"/>
        <w:rPr>
          <w:sz w:val="28"/>
          <w:szCs w:val="28"/>
        </w:rPr>
      </w:pPr>
      <w:r>
        <w:rPr>
          <w:sz w:val="28"/>
          <w:szCs w:val="28"/>
        </w:rPr>
        <w:t xml:space="preserve"> 3. Cam kết giữ gìn và bảo vệ những công trình, hạng mục được chính quyền hỗ trợ </w:t>
      </w:r>
    </w:p>
    <w:p w:rsidR="00E37E24" w:rsidRPr="00AD1ACE" w:rsidRDefault="00E37E24" w:rsidP="00E37E24">
      <w:pPr>
        <w:spacing w:before="120" w:after="120"/>
        <w:ind w:firstLine="709"/>
        <w:jc w:val="both"/>
        <w:rPr>
          <w:sz w:val="28"/>
          <w:szCs w:val="28"/>
        </w:rPr>
      </w:pPr>
      <w:r>
        <w:rPr>
          <w:sz w:val="28"/>
          <w:szCs w:val="28"/>
        </w:rPr>
        <w:t>Tôi xin cam kết và hoàn toàn chịu trách nhiệm về tính chính xác của thông tin nêu trên.</w:t>
      </w:r>
    </w:p>
    <w:p w:rsidR="00E37E24" w:rsidRDefault="00E37E24" w:rsidP="00E37E24">
      <w:pPr>
        <w:rPr>
          <w:b/>
          <w:sz w:val="28"/>
          <w:szCs w:val="28"/>
        </w:rPr>
      </w:pPr>
      <w:r>
        <w:rPr>
          <w:b/>
          <w:sz w:val="28"/>
          <w:szCs w:val="28"/>
        </w:rPr>
        <w:t xml:space="preserve">                                                                                       </w:t>
      </w:r>
      <w:r>
        <w:rPr>
          <w:b/>
          <w:sz w:val="28"/>
          <w:szCs w:val="28"/>
        </w:rPr>
        <w:t>Người làm đơn</w:t>
      </w:r>
    </w:p>
    <w:p w:rsidR="00E37E24" w:rsidRDefault="00E37E24" w:rsidP="00E37E24">
      <w:pPr>
        <w:rPr>
          <w:sz w:val="28"/>
          <w:szCs w:val="28"/>
        </w:rPr>
      </w:pPr>
      <w:r>
        <w:rPr>
          <w:sz w:val="28"/>
          <w:szCs w:val="28"/>
        </w:rPr>
        <w:t xml:space="preserve">                                                                                      </w:t>
      </w:r>
      <w:r>
        <w:rPr>
          <w:sz w:val="28"/>
          <w:szCs w:val="28"/>
        </w:rPr>
        <w:t>(ký, ghi rõ họ tên)</w:t>
      </w:r>
    </w:p>
    <w:p w:rsidR="00E37E24" w:rsidRDefault="00E37E24" w:rsidP="00E37E24">
      <w:pPr>
        <w:rPr>
          <w:sz w:val="28"/>
          <w:szCs w:val="28"/>
        </w:rPr>
      </w:pPr>
    </w:p>
    <w:p w:rsidR="00E37E24" w:rsidRDefault="00E37E24" w:rsidP="00E37E24">
      <w:pPr>
        <w:rPr>
          <w:sz w:val="28"/>
          <w:szCs w:val="28"/>
        </w:rPr>
      </w:pPr>
    </w:p>
    <w:p w:rsidR="00E37E24" w:rsidRDefault="00E37E24" w:rsidP="00E37E24">
      <w:pPr>
        <w:rPr>
          <w:sz w:val="28"/>
          <w:szCs w:val="28"/>
        </w:rPr>
      </w:pPr>
    </w:p>
    <w:p w:rsidR="00E37E24" w:rsidRDefault="00E37E24" w:rsidP="00E37E24">
      <w:pPr>
        <w:ind w:right="-284"/>
        <w:jc w:val="both"/>
        <w:rPr>
          <w:bCs/>
          <w:sz w:val="28"/>
          <w:szCs w:val="28"/>
          <w:lang w:val="af-ZA"/>
        </w:rPr>
      </w:pPr>
      <w:r>
        <w:rPr>
          <w:sz w:val="28"/>
          <w:szCs w:val="28"/>
        </w:rPr>
        <w:t xml:space="preserve">(1) Ghi rõ hình thức được hỗ </w:t>
      </w:r>
      <w:proofErr w:type="gramStart"/>
      <w:r>
        <w:rPr>
          <w:sz w:val="28"/>
          <w:szCs w:val="28"/>
        </w:rPr>
        <w:t>trợ :</w:t>
      </w:r>
      <w:proofErr w:type="gramEnd"/>
      <w:r>
        <w:rPr>
          <w:sz w:val="28"/>
          <w:szCs w:val="28"/>
        </w:rPr>
        <w:t xml:space="preserve"> </w:t>
      </w:r>
      <w:r>
        <w:rPr>
          <w:bCs/>
          <w:sz w:val="28"/>
          <w:szCs w:val="28"/>
          <w:lang w:val="af-ZA"/>
        </w:rPr>
        <w:t>xây dựng, nâng cấp hoặc sửa chữa homestay; xây dựng, phát triển sản phẩm, dịch vụ du lịch cộng đồng...</w:t>
      </w:r>
    </w:p>
    <w:sectPr w:rsidR="00E37E24" w:rsidSect="00E37E24">
      <w:headerReference w:type="default" r:id="rId5"/>
      <w:footerReference w:type="even" r:id="rId6"/>
      <w:footerReference w:type="default" r:id="rId7"/>
      <w:pgSz w:w="11907" w:h="16840" w:code="9"/>
      <w:pgMar w:top="1021" w:right="1134" w:bottom="1021" w:left="1701" w:header="720" w:footer="14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2D" w:rsidRPr="00AA00E0" w:rsidRDefault="002E4FFB">
    <w:pPr>
      <w:pStyle w:val="Footer"/>
      <w:jc w:val="right"/>
      <w:rPr>
        <w:sz w:val="28"/>
        <w:szCs w:val="28"/>
      </w:rPr>
    </w:pPr>
    <w:r w:rsidRPr="00AA00E0">
      <w:rPr>
        <w:sz w:val="28"/>
        <w:szCs w:val="28"/>
      </w:rPr>
      <w:fldChar w:fldCharType="begin"/>
    </w:r>
    <w:r w:rsidRPr="00AA00E0">
      <w:rPr>
        <w:sz w:val="28"/>
        <w:szCs w:val="28"/>
      </w:rPr>
      <w:instrText xml:space="preserve"> PAGE</w:instrText>
    </w:r>
    <w:r w:rsidRPr="00AA00E0">
      <w:rPr>
        <w:sz w:val="28"/>
        <w:szCs w:val="28"/>
      </w:rPr>
      <w:instrText xml:space="preserve">   \* MERGEFORMAT </w:instrText>
    </w:r>
    <w:r w:rsidRPr="00AA00E0">
      <w:rPr>
        <w:sz w:val="28"/>
        <w:szCs w:val="28"/>
      </w:rPr>
      <w:fldChar w:fldCharType="separate"/>
    </w:r>
    <w:r>
      <w:rPr>
        <w:noProof/>
        <w:sz w:val="28"/>
        <w:szCs w:val="28"/>
      </w:rPr>
      <w:t>2</w:t>
    </w:r>
    <w:r w:rsidRPr="00AA00E0">
      <w:rPr>
        <w:sz w:val="28"/>
        <w:szCs w:val="28"/>
      </w:rPr>
      <w:fldChar w:fldCharType="end"/>
    </w:r>
  </w:p>
  <w:p w:rsidR="00E73D2D" w:rsidRDefault="002E4FFB" w:rsidP="00B76C3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2D" w:rsidRDefault="002E4FFB" w:rsidP="00B76C3F">
    <w:pPr>
      <w:pStyle w:val="Footer"/>
      <w:ind w:right="360"/>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687" w:rsidRPr="009A7687" w:rsidRDefault="002E4FFB">
    <w:pPr>
      <w:pStyle w:val="Header"/>
      <w:jc w:val="center"/>
      <w:rPr>
        <w:sz w:val="28"/>
        <w:szCs w:val="28"/>
      </w:rPr>
    </w:pPr>
    <w:r w:rsidRPr="009A7687">
      <w:rPr>
        <w:sz w:val="28"/>
        <w:szCs w:val="28"/>
      </w:rPr>
      <w:fldChar w:fldCharType="begin"/>
    </w:r>
    <w:r w:rsidRPr="009A7687">
      <w:rPr>
        <w:sz w:val="28"/>
        <w:szCs w:val="28"/>
      </w:rPr>
      <w:instrText xml:space="preserve"> PAGE   \* MERGEFORMAT </w:instrText>
    </w:r>
    <w:r w:rsidRPr="009A7687">
      <w:rPr>
        <w:sz w:val="28"/>
        <w:szCs w:val="28"/>
      </w:rPr>
      <w:fldChar w:fldCharType="separate"/>
    </w:r>
    <w:r>
      <w:rPr>
        <w:noProof/>
        <w:sz w:val="28"/>
        <w:szCs w:val="28"/>
      </w:rPr>
      <w:t>9</w:t>
    </w:r>
    <w:r w:rsidRPr="009A7687">
      <w:rPr>
        <w:sz w:val="28"/>
        <w:szCs w:val="28"/>
      </w:rPr>
      <w:fldChar w:fldCharType="end"/>
    </w:r>
  </w:p>
  <w:p w:rsidR="009A7687" w:rsidRDefault="002E4F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C0D24"/>
    <w:multiLevelType w:val="hybridMultilevel"/>
    <w:tmpl w:val="358A6B70"/>
    <w:lvl w:ilvl="0" w:tplc="BD760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0B1F7C"/>
    <w:multiLevelType w:val="hybridMultilevel"/>
    <w:tmpl w:val="8F843BE6"/>
    <w:lvl w:ilvl="0" w:tplc="468A962A">
      <w:start w:val="1"/>
      <w:numFmt w:val="decimal"/>
      <w:lvlText w:val="%1."/>
      <w:lvlJc w:val="left"/>
      <w:pPr>
        <w:ind w:left="1920"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C4A68B0"/>
    <w:multiLevelType w:val="hybridMultilevel"/>
    <w:tmpl w:val="DA0A658E"/>
    <w:lvl w:ilvl="0" w:tplc="A176AC7E">
      <w:start w:val="2"/>
      <w:numFmt w:val="bullet"/>
      <w:lvlText w:val="-"/>
      <w:lvlJc w:val="left"/>
      <w:pPr>
        <w:ind w:left="1069" w:hanging="360"/>
      </w:pPr>
      <w:rPr>
        <w:rFonts w:ascii="Times New Roman" w:eastAsia="Times New Roman" w:hAnsi="Times New Roman" w:cs="Times New Roman" w:hint="default"/>
        <w:b w:val="0"/>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E24"/>
    <w:rsid w:val="000060CA"/>
    <w:rsid w:val="00280801"/>
    <w:rsid w:val="002E4FFB"/>
    <w:rsid w:val="00447E28"/>
    <w:rsid w:val="00AA05D4"/>
    <w:rsid w:val="00B14696"/>
    <w:rsid w:val="00B5487D"/>
    <w:rsid w:val="00B73121"/>
    <w:rsid w:val="00BA4342"/>
    <w:rsid w:val="00D413F7"/>
    <w:rsid w:val="00E37E24"/>
    <w:rsid w:val="00F23898"/>
    <w:rsid w:val="00FE64F5"/>
    <w:rsid w:val="00FF4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752055"/>
  <w15:chartTrackingRefBased/>
  <w15:docId w15:val="{A34B70AE-0426-4516-8FFC-78A9374F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E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Char Char Char Char Char Char Char Char Char Char Char Char,Char Char Char Char Char Char Char Char Char Char Char Char Char,Char Char Char Char Char Char Char Char Char Char Char Char,Char Char Char,Char Char Cha, Char Char"/>
    <w:basedOn w:val="Normal"/>
    <w:link w:val="NormalWebChar"/>
    <w:rsid w:val="00E37E24"/>
    <w:pPr>
      <w:spacing w:before="100" w:beforeAutospacing="1" w:after="100" w:afterAutospacing="1"/>
    </w:pPr>
  </w:style>
  <w:style w:type="paragraph" w:styleId="Footer">
    <w:name w:val="footer"/>
    <w:basedOn w:val="Normal"/>
    <w:link w:val="FooterChar"/>
    <w:uiPriority w:val="99"/>
    <w:rsid w:val="00E37E24"/>
    <w:pPr>
      <w:tabs>
        <w:tab w:val="center" w:pos="4153"/>
        <w:tab w:val="right" w:pos="8306"/>
      </w:tabs>
    </w:pPr>
    <w:rPr>
      <w:sz w:val="20"/>
      <w:lang w:val="x-none" w:eastAsia="x-none"/>
    </w:rPr>
  </w:style>
  <w:style w:type="character" w:customStyle="1" w:styleId="FooterChar">
    <w:name w:val="Footer Char"/>
    <w:basedOn w:val="DefaultParagraphFont"/>
    <w:link w:val="Footer"/>
    <w:uiPriority w:val="99"/>
    <w:rsid w:val="00E37E24"/>
    <w:rPr>
      <w:rFonts w:ascii="Times New Roman" w:eastAsia="Times New Roman" w:hAnsi="Times New Roman" w:cs="Times New Roman"/>
      <w:sz w:val="20"/>
      <w:szCs w:val="24"/>
      <w:lang w:val="x-none" w:eastAsia="x-none"/>
    </w:rPr>
  </w:style>
  <w:style w:type="paragraph" w:styleId="BodyText">
    <w:name w:val="Body Text"/>
    <w:basedOn w:val="Normal"/>
    <w:link w:val="BodyTextChar"/>
    <w:rsid w:val="00E37E24"/>
    <w:pPr>
      <w:spacing w:after="120"/>
    </w:pPr>
    <w:rPr>
      <w:sz w:val="20"/>
      <w:lang w:val="x-none" w:eastAsia="x-none"/>
    </w:rPr>
  </w:style>
  <w:style w:type="character" w:customStyle="1" w:styleId="BodyTextChar">
    <w:name w:val="Body Text Char"/>
    <w:basedOn w:val="DefaultParagraphFont"/>
    <w:link w:val="BodyText"/>
    <w:rsid w:val="00E37E24"/>
    <w:rPr>
      <w:rFonts w:ascii="Times New Roman" w:eastAsia="Times New Roman" w:hAnsi="Times New Roman" w:cs="Times New Roman"/>
      <w:sz w:val="20"/>
      <w:szCs w:val="24"/>
      <w:lang w:val="x-none" w:eastAsia="x-none"/>
    </w:rPr>
  </w:style>
  <w:style w:type="paragraph" w:styleId="Header">
    <w:name w:val="header"/>
    <w:basedOn w:val="Normal"/>
    <w:link w:val="HeaderChar"/>
    <w:uiPriority w:val="99"/>
    <w:unhideWhenUsed/>
    <w:rsid w:val="00E37E24"/>
    <w:pPr>
      <w:tabs>
        <w:tab w:val="center" w:pos="4680"/>
        <w:tab w:val="right" w:pos="9360"/>
      </w:tabs>
    </w:pPr>
    <w:rPr>
      <w:sz w:val="20"/>
      <w:lang w:val="x-none" w:eastAsia="x-none"/>
    </w:rPr>
  </w:style>
  <w:style w:type="character" w:customStyle="1" w:styleId="HeaderChar">
    <w:name w:val="Header Char"/>
    <w:basedOn w:val="DefaultParagraphFont"/>
    <w:link w:val="Header"/>
    <w:uiPriority w:val="99"/>
    <w:rsid w:val="00E37E24"/>
    <w:rPr>
      <w:rFonts w:ascii="Times New Roman" w:eastAsia="Times New Roman" w:hAnsi="Times New Roman" w:cs="Times New Roman"/>
      <w:sz w:val="20"/>
      <w:szCs w:val="24"/>
      <w:lang w:val="x-none" w:eastAsia="x-none"/>
    </w:rPr>
  </w:style>
  <w:style w:type="paragraph" w:customStyle="1" w:styleId="m1955116016915632548msobodytext2">
    <w:name w:val="m_1955116016915632548msobodytext2"/>
    <w:basedOn w:val="Normal"/>
    <w:rsid w:val="00E37E24"/>
    <w:pPr>
      <w:spacing w:before="100" w:beforeAutospacing="1" w:after="100" w:afterAutospacing="1"/>
    </w:pPr>
  </w:style>
  <w:style w:type="character" w:customStyle="1" w:styleId="NormalWebChar">
    <w:name w:val="Normal (Web) Char"/>
    <w:aliases w:val="Char Char Char Char, Char Char Char"/>
    <w:link w:val="NormalWeb"/>
    <w:locked/>
    <w:rsid w:val="00E37E2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E37E24"/>
    <w:pPr>
      <w:spacing w:after="120" w:line="480" w:lineRule="auto"/>
      <w:ind w:left="283"/>
    </w:pPr>
  </w:style>
  <w:style w:type="character" w:customStyle="1" w:styleId="BodyTextIndent2Char">
    <w:name w:val="Body Text Indent 2 Char"/>
    <w:basedOn w:val="DefaultParagraphFont"/>
    <w:link w:val="BodyTextIndent2"/>
    <w:uiPriority w:val="99"/>
    <w:semiHidden/>
    <w:rsid w:val="00E37E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2757</Words>
  <Characters>15717</Characters>
  <Application>Microsoft Office Word</Application>
  <DocSecurity>0</DocSecurity>
  <Lines>130</Lines>
  <Paragraphs>36</Paragraphs>
  <ScaleCrop>false</ScaleCrop>
  <Company/>
  <LinksUpToDate>false</LinksUpToDate>
  <CharactersWithSpaces>18438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2021-03-17T03:53:00Z</dcterms:created>
  <dcterms:modified xsi:type="dcterms:W3CDTF">2021-03-17T04:07:00Z</dcterms:modified>
</cp:coreProperties>
</file>